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关于申报20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年度上海市知识产权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风险预警分析项目的通知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各有关单位：</w:t>
      </w:r>
    </w:p>
    <w:p>
      <w:pPr>
        <w:ind w:firstLine="640" w:firstLineChars="200"/>
        <w:jc w:val="both"/>
        <w:rPr>
          <w:rFonts w:ascii="仿宋_GB2312" w:eastAsia="仿宋_GB2312"/>
          <w:color w:val="20202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促进本市重点产业高质量发展，提升产业创新能力，</w:t>
      </w:r>
      <w:r>
        <w:rPr>
          <w:rFonts w:hint="eastAsia" w:ascii="仿宋_GB2312" w:hAnsi="仿宋" w:eastAsia="仿宋_GB2312"/>
          <w:sz w:val="32"/>
          <w:szCs w:val="32"/>
        </w:rPr>
        <w:t>防范知识产权风险，</w:t>
      </w:r>
      <w:r>
        <w:rPr>
          <w:rFonts w:hint="eastAsia" w:ascii="仿宋_GB2312" w:eastAsia="仿宋_GB2312"/>
          <w:color w:val="202020"/>
          <w:sz w:val="32"/>
          <w:szCs w:val="32"/>
        </w:rPr>
        <w:t>我局今年拟在集成电路</w:t>
      </w:r>
      <w:r>
        <w:rPr>
          <w:rFonts w:hint="eastAsia" w:ascii="仿宋_GB2312" w:eastAsia="仿宋_GB2312"/>
          <w:color w:val="202020"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/>
          <w:sz w:val="32"/>
          <w:szCs w:val="32"/>
        </w:rPr>
        <w:t>领域</w:t>
      </w:r>
      <w:r>
        <w:rPr>
          <w:rFonts w:ascii="仿宋_GB2312" w:hAnsi="仿宋" w:eastAsia="仿宋_GB2312"/>
          <w:sz w:val="32"/>
          <w:szCs w:val="32"/>
        </w:rPr>
        <w:t>，开展</w:t>
      </w:r>
      <w:r>
        <w:rPr>
          <w:rFonts w:hint="eastAsia" w:ascii="仿宋_GB2312" w:eastAsia="仿宋_GB2312"/>
          <w:color w:val="202020"/>
          <w:sz w:val="32"/>
          <w:szCs w:val="32"/>
        </w:rPr>
        <w:t>知识产权风险预警分析项目，</w:t>
      </w:r>
      <w:r>
        <w:rPr>
          <w:rFonts w:hint="eastAsia" w:ascii="仿宋_GB2312" w:eastAsia="仿宋_GB2312"/>
          <w:color w:val="202020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color w:val="202020"/>
          <w:sz w:val="32"/>
          <w:szCs w:val="32"/>
        </w:rPr>
        <w:t>给予</w:t>
      </w:r>
      <w:r>
        <w:rPr>
          <w:rFonts w:hint="eastAsia" w:ascii="仿宋_GB2312" w:eastAsia="仿宋_GB2312"/>
          <w:color w:val="202020"/>
          <w:sz w:val="32"/>
          <w:szCs w:val="32"/>
          <w:lang w:val="en-US" w:eastAsia="zh-CN"/>
        </w:rPr>
        <w:t>20万元</w:t>
      </w:r>
      <w:r>
        <w:rPr>
          <w:rFonts w:hint="eastAsia" w:ascii="仿宋_GB2312" w:eastAsia="仿宋_GB2312"/>
          <w:color w:val="202020"/>
          <w:sz w:val="32"/>
          <w:szCs w:val="32"/>
        </w:rPr>
        <w:t>经费支持。现将有关事项通知如下：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一、申报对象</w:t>
      </w:r>
    </w:p>
    <w:p>
      <w:pPr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注册或登记在本市的知识产权服务</w:t>
      </w:r>
      <w:r>
        <w:rPr>
          <w:rFonts w:ascii="仿宋_GB2312" w:hAnsi="仿宋" w:eastAsia="仿宋_GB2312"/>
          <w:sz w:val="32"/>
          <w:szCs w:val="32"/>
        </w:rPr>
        <w:t>机构</w:t>
      </w:r>
      <w:r>
        <w:rPr>
          <w:rFonts w:hint="eastAsia" w:ascii="仿宋_GB2312" w:hAnsi="仿宋" w:eastAsia="仿宋_GB2312"/>
          <w:sz w:val="32"/>
          <w:szCs w:val="32"/>
        </w:rPr>
        <w:t>或</w:t>
      </w:r>
      <w:r>
        <w:rPr>
          <w:rFonts w:ascii="仿宋_GB2312" w:hAnsi="仿宋" w:eastAsia="仿宋_GB2312"/>
          <w:sz w:val="32"/>
          <w:szCs w:val="32"/>
        </w:rPr>
        <w:t>社会组织</w:t>
      </w:r>
      <w:r>
        <w:rPr>
          <w:rFonts w:hint="eastAsia" w:ascii="仿宋_GB2312" w:hAnsi="仿宋" w:eastAsia="仿宋_GB2312"/>
          <w:sz w:val="32"/>
          <w:szCs w:val="32"/>
        </w:rPr>
        <w:t>，要求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熟悉集成电路产业，</w:t>
      </w:r>
      <w:r>
        <w:rPr>
          <w:rFonts w:hint="eastAsia" w:ascii="仿宋_GB2312" w:hAnsi="仿宋" w:eastAsia="仿宋_GB2312"/>
          <w:sz w:val="32"/>
          <w:szCs w:val="32"/>
        </w:rPr>
        <w:t>具备较强的专利信息分析能力和知识产权纠纷应对经验，可由一家单位牵头组织多家单位联合申报。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ascii="黑体" w:hAnsi="黑体" w:eastAsia="黑体"/>
          <w:sz w:val="32"/>
          <w:szCs w:val="32"/>
        </w:rPr>
        <w:t>内容</w:t>
      </w:r>
    </w:p>
    <w:p>
      <w:pPr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项目承担单位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应</w:t>
      </w:r>
      <w:r>
        <w:rPr>
          <w:rFonts w:hint="eastAsia" w:ascii="仿宋_GB2312" w:hAnsi="仿宋" w:eastAsia="仿宋_GB2312"/>
          <w:sz w:val="32"/>
          <w:szCs w:val="32"/>
        </w:rPr>
        <w:t>聚焦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集成电路产业</w:t>
      </w:r>
      <w:r>
        <w:rPr>
          <w:rFonts w:hint="eastAsia" w:ascii="仿宋_GB2312" w:hAnsi="仿宋" w:eastAsia="仿宋_GB2312"/>
          <w:sz w:val="32"/>
          <w:szCs w:val="32"/>
        </w:rPr>
        <w:t>，通过专利分析、企业调研、政策搜集、案例分析等，完成以下主要内容：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针对我国集成电路产业的主要技术领域开展专利分析，梳理“卡脖子”技术堵点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分析本市集成电路产业及重点企业专利布局情况；</w:t>
      </w: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分析本市集成电路产业专利发展风险点；</w:t>
      </w:r>
    </w:p>
    <w:p>
      <w:pPr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4.重点针对“卡脖子”技术，提出应对措施和政策建议。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申报</w:t>
      </w:r>
      <w:r>
        <w:rPr>
          <w:rFonts w:ascii="黑体" w:hAnsi="黑体" w:eastAsia="黑体"/>
          <w:sz w:val="32"/>
          <w:szCs w:val="32"/>
        </w:rPr>
        <w:t>要求和程序</w:t>
      </w:r>
    </w:p>
    <w:p>
      <w:pPr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需填写《上海市知识产权风险预警分析项目申报书》（见附件），申报书以电子邮件和纸件（一式两份）报送我局。我局将在材料审核和专家评审基础上确定项目承担单位，并签订项目实施合同，项目完成后组织验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四、申报时间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日，逾期不予受理。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附件: 上海市知识产权风险预警分析项目申报书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wordWrap w:val="0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上海市知识产权局    </w:t>
      </w:r>
    </w:p>
    <w:p>
      <w:pPr>
        <w:wordWrap w:val="0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 xml:space="preserve">日    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人：丁文洁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联系电话：23110853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联系地址：浦东新区世博村路300号1号楼406室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电子邮件：sipa_ggfw@163.com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rPr>
          <w:u w:val="single"/>
        </w:rPr>
      </w:pPr>
    </w:p>
    <w:p>
      <w:pPr>
        <w:spacing w:line="560" w:lineRule="exact"/>
        <w:rPr>
          <w:u w:val="single"/>
        </w:rPr>
      </w:pPr>
    </w:p>
    <w:p>
      <w:pPr>
        <w:spacing w:line="560" w:lineRule="exact"/>
        <w:rPr>
          <w:u w:val="single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黑体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sz w:val="44"/>
          <w:szCs w:val="44"/>
        </w:rPr>
        <w:t>上海市知识产权风险预警分析项目申报书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方正小标宋简体" w:hAnsi="华文中宋" w:eastAsia="方正小标宋简体" w:cs="黑体"/>
          <w:sz w:val="44"/>
          <w:szCs w:val="44"/>
        </w:rPr>
        <w:t>（202</w:t>
      </w:r>
      <w:r>
        <w:rPr>
          <w:rFonts w:hint="eastAsia" w:ascii="方正小标宋简体" w:hAnsi="华文中宋" w:eastAsia="方正小标宋简体" w:cs="黑体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黑体"/>
          <w:sz w:val="44"/>
          <w:szCs w:val="44"/>
        </w:rPr>
        <w:t>年度）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700" w:lineRule="exact"/>
        <w:ind w:left="1" w:firstLine="704" w:firstLineChars="178"/>
        <w:rPr>
          <w:rFonts w:ascii="仿宋_GB2312" w:eastAsia="仿宋_GB2312" w:cs="宋体"/>
          <w:spacing w:val="38"/>
          <w:sz w:val="32"/>
          <w:szCs w:val="32"/>
        </w:rPr>
      </w:pPr>
      <w:r>
        <w:rPr>
          <w:rFonts w:hint="eastAsia" w:ascii="仿宋_GB2312" w:eastAsia="仿宋_GB2312" w:cs="宋体"/>
          <w:spacing w:val="38"/>
          <w:sz w:val="32"/>
          <w:szCs w:val="32"/>
        </w:rPr>
        <w:t>项目名称：</w:t>
      </w:r>
      <w:r>
        <w:rPr>
          <w:rFonts w:hint="eastAsia" w:ascii="仿宋_GB2312" w:eastAsia="仿宋_GB2312" w:cs="宋体"/>
          <w:spacing w:val="38"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ind w:left="1" w:firstLine="704" w:firstLineChars="17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pacing w:val="38"/>
          <w:sz w:val="32"/>
          <w:szCs w:val="32"/>
        </w:rPr>
        <w:t>申报单位：</w:t>
      </w:r>
      <w:r>
        <w:rPr>
          <w:rFonts w:hint="eastAsia" w:ascii="仿宋_GB2312" w:eastAsia="仿宋_GB2312" w:cs="宋体"/>
          <w:spacing w:val="38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cs="宋体"/>
          <w:spacing w:val="38"/>
          <w:sz w:val="32"/>
          <w:szCs w:val="32"/>
          <w:u w:val="single"/>
          <w:lang w:eastAsia="zh-CN"/>
        </w:rPr>
        <w:t>（盖章）</w:t>
      </w:r>
    </w:p>
    <w:p>
      <w:pPr>
        <w:spacing w:line="700" w:lineRule="exact"/>
        <w:ind w:firstLine="708" w:firstLineChars="179"/>
        <w:rPr>
          <w:rFonts w:ascii="仿宋_GB2312" w:eastAsia="仿宋_GB2312" w:cs="宋体"/>
          <w:spacing w:val="38"/>
          <w:sz w:val="32"/>
          <w:szCs w:val="32"/>
          <w:u w:val="single"/>
        </w:rPr>
      </w:pPr>
      <w:r>
        <w:rPr>
          <w:rFonts w:hint="eastAsia" w:ascii="仿宋_GB2312" w:eastAsia="仿宋_GB2312" w:cs="宋体"/>
          <w:spacing w:val="38"/>
          <w:sz w:val="32"/>
          <w:szCs w:val="32"/>
        </w:rPr>
        <w:t>项目负责人：</w:t>
      </w:r>
      <w:r>
        <w:rPr>
          <w:rFonts w:hint="eastAsia" w:ascii="仿宋_GB2312" w:eastAsia="仿宋_GB2312" w:cs="宋体"/>
          <w:spacing w:val="38"/>
          <w:sz w:val="32"/>
          <w:szCs w:val="32"/>
          <w:u w:val="single"/>
        </w:rPr>
        <w:t xml:space="preserve">                  </w:t>
      </w:r>
    </w:p>
    <w:p>
      <w:pPr>
        <w:spacing w:line="700" w:lineRule="exact"/>
        <w:ind w:firstLine="708" w:firstLineChars="179"/>
        <w:rPr>
          <w:rFonts w:ascii="仿宋_GB2312" w:eastAsia="仿宋_GB2312" w:cs="宋体"/>
          <w:spacing w:val="38"/>
          <w:sz w:val="32"/>
          <w:szCs w:val="32"/>
          <w:u w:val="single"/>
        </w:rPr>
      </w:pPr>
      <w:r>
        <w:rPr>
          <w:rFonts w:hint="eastAsia" w:ascii="仿宋_GB2312" w:eastAsia="仿宋_GB2312" w:cs="宋体"/>
          <w:spacing w:val="38"/>
          <w:sz w:val="32"/>
          <w:szCs w:val="32"/>
        </w:rPr>
        <w:t>联系方式：</w:t>
      </w:r>
      <w:r>
        <w:rPr>
          <w:rFonts w:hint="eastAsia" w:ascii="仿宋_GB2312" w:eastAsia="仿宋_GB2312" w:cs="宋体"/>
          <w:spacing w:val="38"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ind w:firstLine="708" w:firstLineChars="179"/>
        <w:rPr>
          <w:rFonts w:ascii="仿宋_GB2312" w:eastAsia="仿宋_GB2312" w:cs="宋体"/>
          <w:spacing w:val="38"/>
          <w:sz w:val="32"/>
          <w:szCs w:val="32"/>
        </w:rPr>
      </w:pPr>
      <w:r>
        <w:rPr>
          <w:rFonts w:hint="eastAsia" w:ascii="仿宋_GB2312" w:eastAsia="仿宋_GB2312" w:cs="宋体"/>
          <w:spacing w:val="38"/>
          <w:sz w:val="32"/>
          <w:szCs w:val="32"/>
        </w:rPr>
        <w:t>填报日期：</w:t>
      </w:r>
      <w:r>
        <w:rPr>
          <w:rFonts w:hint="eastAsia" w:ascii="仿宋_GB2312" w:eastAsia="仿宋_GB2312" w:cs="仿宋_GB2312"/>
          <w:spacing w:val="38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宋体"/>
          <w:spacing w:val="38"/>
          <w:sz w:val="32"/>
          <w:szCs w:val="32"/>
        </w:rPr>
        <w:t>年</w:t>
      </w:r>
      <w:r>
        <w:rPr>
          <w:rFonts w:hint="eastAsia" w:ascii="仿宋_GB2312" w:eastAsia="仿宋_GB2312" w:cs="仿宋_GB2312"/>
          <w:spacing w:val="38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宋体"/>
          <w:spacing w:val="38"/>
          <w:sz w:val="32"/>
          <w:szCs w:val="32"/>
        </w:rPr>
        <w:t>月</w:t>
      </w:r>
      <w:r>
        <w:rPr>
          <w:rFonts w:hint="eastAsia" w:ascii="仿宋_GB2312" w:eastAsia="仿宋_GB2312" w:cs="宋体"/>
          <w:spacing w:val="38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宋体"/>
          <w:spacing w:val="38"/>
          <w:sz w:val="32"/>
          <w:szCs w:val="32"/>
        </w:rPr>
        <w:t>日</w:t>
      </w:r>
    </w:p>
    <w:p>
      <w:pPr>
        <w:spacing w:line="700" w:lineRule="exact"/>
        <w:ind w:left="289" w:firstLine="420"/>
        <w:jc w:val="center"/>
        <w:rPr>
          <w:rFonts w:ascii="仿宋_GB2312" w:eastAsia="仿宋_GB2312" w:cs="宋体"/>
          <w:spacing w:val="38"/>
          <w:sz w:val="32"/>
          <w:szCs w:val="32"/>
        </w:rPr>
      </w:pPr>
    </w:p>
    <w:p>
      <w:pPr>
        <w:spacing w:line="700" w:lineRule="exact"/>
        <w:ind w:left="289" w:firstLine="420"/>
        <w:jc w:val="center"/>
        <w:rPr>
          <w:rFonts w:ascii="仿宋_GB2312" w:eastAsia="仿宋_GB2312" w:cs="宋体"/>
          <w:spacing w:val="38"/>
          <w:sz w:val="32"/>
          <w:szCs w:val="32"/>
        </w:rPr>
      </w:pPr>
    </w:p>
    <w:p>
      <w:pPr>
        <w:spacing w:line="700" w:lineRule="exact"/>
        <w:ind w:left="289" w:firstLine="420"/>
        <w:jc w:val="center"/>
        <w:rPr>
          <w:rFonts w:ascii="仿宋_GB2312" w:eastAsia="仿宋_GB2312" w:cs="宋体"/>
          <w:spacing w:val="38"/>
          <w:sz w:val="32"/>
          <w:szCs w:val="32"/>
        </w:rPr>
      </w:pPr>
    </w:p>
    <w:p>
      <w:pPr>
        <w:spacing w:line="700" w:lineRule="exact"/>
        <w:ind w:left="289" w:firstLine="420"/>
        <w:jc w:val="center"/>
        <w:rPr>
          <w:rFonts w:ascii="仿宋_GB2312" w:eastAsia="仿宋_GB2312" w:cs="宋体"/>
          <w:spacing w:val="38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上海市知识产权局编制</w:t>
      </w:r>
    </w:p>
    <w:p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</w:p>
    <w:tbl>
      <w:tblPr>
        <w:tblStyle w:val="5"/>
        <w:tblW w:w="9045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61"/>
        <w:gridCol w:w="2941"/>
        <w:gridCol w:w="1985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9" w:type="dxa"/>
            <w:gridSpan w:val="2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94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组织机构代码</w:t>
            </w:r>
            <w:r>
              <w:rPr>
                <w:rFonts w:ascii="仿宋_GB2312" w:hAnsi="Calibri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社会统一信用代码</w:t>
            </w:r>
          </w:p>
        </w:tc>
        <w:tc>
          <w:tcPr>
            <w:tcW w:w="24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09" w:type="dxa"/>
            <w:gridSpan w:val="2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94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4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09" w:type="dxa"/>
            <w:gridSpan w:val="2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294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4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9" w:type="dxa"/>
            <w:gridSpan w:val="2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294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24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gridSpan w:val="2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项目联系人</w:t>
            </w:r>
          </w:p>
        </w:tc>
        <w:tc>
          <w:tcPr>
            <w:tcW w:w="294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联系人手机</w:t>
            </w:r>
          </w:p>
        </w:tc>
        <w:tc>
          <w:tcPr>
            <w:tcW w:w="24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9" w:type="dxa"/>
            <w:gridSpan w:val="2"/>
          </w:tcPr>
          <w:p>
            <w:pPr>
              <w:rPr>
                <w:rFonts w:hint="eastAsia" w:ascii="仿宋_GB2312" w:hAnsi="Calibri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lang w:eastAsia="zh-CN"/>
              </w:rPr>
              <w:t>电子邮件</w:t>
            </w:r>
          </w:p>
        </w:tc>
        <w:tc>
          <w:tcPr>
            <w:tcW w:w="7336" w:type="dxa"/>
            <w:gridSpan w:val="3"/>
          </w:tcPr>
          <w:p>
            <w:pPr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7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8"/>
                <w:szCs w:val="28"/>
              </w:rPr>
              <w:t>申报单位概况及相关项目经验</w:t>
            </w:r>
          </w:p>
        </w:tc>
        <w:tc>
          <w:tcPr>
            <w:tcW w:w="7797" w:type="dxa"/>
            <w:gridSpan w:val="4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sz w:val="28"/>
                <w:szCs w:val="28"/>
              </w:rPr>
              <w:t>（单位资质、专业人才、产业地位、专利信息分析评议、知识产权纠纷应对等）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8"/>
                <w:szCs w:val="28"/>
              </w:rPr>
              <w:t>本项目实施方案和计划进度</w:t>
            </w:r>
          </w:p>
        </w:tc>
        <w:tc>
          <w:tcPr>
            <w:tcW w:w="7797" w:type="dxa"/>
            <w:gridSpan w:val="4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3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8"/>
                <w:szCs w:val="28"/>
              </w:rPr>
              <w:t>项目预期成果</w:t>
            </w:r>
          </w:p>
        </w:tc>
        <w:tc>
          <w:tcPr>
            <w:tcW w:w="7797" w:type="dxa"/>
            <w:gridSpan w:val="4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8"/>
                <w:szCs w:val="28"/>
              </w:rPr>
              <w:t>项目组人员基本情况</w:t>
            </w:r>
          </w:p>
        </w:tc>
        <w:tc>
          <w:tcPr>
            <w:tcW w:w="7797" w:type="dxa"/>
            <w:gridSpan w:val="4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28"/>
                <w:szCs w:val="28"/>
              </w:rPr>
              <w:t>项目经费预算</w:t>
            </w:r>
          </w:p>
        </w:tc>
        <w:tc>
          <w:tcPr>
            <w:tcW w:w="7797" w:type="dxa"/>
            <w:gridSpan w:val="4"/>
          </w:tcPr>
          <w:p>
            <w:pPr>
              <w:adjustRightInd w:val="0"/>
              <w:snapToGrid w:val="0"/>
              <w:spacing w:line="240" w:lineRule="auto"/>
              <w:rPr>
                <w:rFonts w:hint="default" w:ascii="仿宋_GB2312" w:hAnsi="Calibri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Calibri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申请单位承诺及意见</w:t>
            </w:r>
          </w:p>
        </w:tc>
        <w:tc>
          <w:tcPr>
            <w:tcW w:w="7797" w:type="dxa"/>
            <w:gridSpan w:val="4"/>
          </w:tcPr>
          <w:p>
            <w:pPr>
              <w:adjustRightInd w:val="0"/>
              <w:snapToGrid w:val="0"/>
              <w:spacing w:line="24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本单位保证所提供资料真实有效，并自愿承担可能引起的一切后果。</w:t>
            </w:r>
          </w:p>
          <w:p>
            <w:pPr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法人代表（签名）：             申请单位（盖章）：</w:t>
            </w:r>
          </w:p>
          <w:p>
            <w:pPr>
              <w:adjustRightInd w:val="0"/>
              <w:snapToGrid w:val="0"/>
              <w:spacing w:line="240" w:lineRule="auto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rPr>
          <w:rFonts w:ascii="仿宋_GB2312" w:cs="宋体"/>
          <w:spacing w:val="38"/>
          <w:sz w:val="32"/>
          <w:szCs w:val="32"/>
        </w:rPr>
      </w:pPr>
    </w:p>
    <w:sectPr>
      <w:footerReference r:id="rId5" w:type="default"/>
      <w:pgSz w:w="11906" w:h="16838"/>
      <w:pgMar w:top="2155" w:right="1588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998586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88"/>
    <w:rsid w:val="00017111"/>
    <w:rsid w:val="00021A3B"/>
    <w:rsid w:val="00041BF1"/>
    <w:rsid w:val="0005037A"/>
    <w:rsid w:val="000770D4"/>
    <w:rsid w:val="00084CA6"/>
    <w:rsid w:val="00104B9E"/>
    <w:rsid w:val="00136F35"/>
    <w:rsid w:val="0014266D"/>
    <w:rsid w:val="00146BB8"/>
    <w:rsid w:val="00177F15"/>
    <w:rsid w:val="001E0812"/>
    <w:rsid w:val="00230D2C"/>
    <w:rsid w:val="00243788"/>
    <w:rsid w:val="0025515F"/>
    <w:rsid w:val="00264917"/>
    <w:rsid w:val="00271100"/>
    <w:rsid w:val="00281714"/>
    <w:rsid w:val="002B3A63"/>
    <w:rsid w:val="002C164A"/>
    <w:rsid w:val="002E008B"/>
    <w:rsid w:val="002F2264"/>
    <w:rsid w:val="002F510F"/>
    <w:rsid w:val="00315849"/>
    <w:rsid w:val="003172DB"/>
    <w:rsid w:val="00324C1C"/>
    <w:rsid w:val="00396D8D"/>
    <w:rsid w:val="003D2717"/>
    <w:rsid w:val="003D3F78"/>
    <w:rsid w:val="003E4CCA"/>
    <w:rsid w:val="003F464D"/>
    <w:rsid w:val="00430A6B"/>
    <w:rsid w:val="00451372"/>
    <w:rsid w:val="00455C07"/>
    <w:rsid w:val="00461159"/>
    <w:rsid w:val="004844DA"/>
    <w:rsid w:val="00484559"/>
    <w:rsid w:val="00495B0B"/>
    <w:rsid w:val="004A1286"/>
    <w:rsid w:val="004A6C5D"/>
    <w:rsid w:val="004E43BE"/>
    <w:rsid w:val="004E608D"/>
    <w:rsid w:val="004F37B5"/>
    <w:rsid w:val="004F3D11"/>
    <w:rsid w:val="00533032"/>
    <w:rsid w:val="005477C3"/>
    <w:rsid w:val="00553269"/>
    <w:rsid w:val="005728FB"/>
    <w:rsid w:val="0059680D"/>
    <w:rsid w:val="005B0544"/>
    <w:rsid w:val="005D67F4"/>
    <w:rsid w:val="00622378"/>
    <w:rsid w:val="006327E0"/>
    <w:rsid w:val="006460E0"/>
    <w:rsid w:val="00661D78"/>
    <w:rsid w:val="00690B56"/>
    <w:rsid w:val="006B5662"/>
    <w:rsid w:val="006D3D6C"/>
    <w:rsid w:val="006D78E3"/>
    <w:rsid w:val="006F1628"/>
    <w:rsid w:val="00783BBE"/>
    <w:rsid w:val="007B0FBD"/>
    <w:rsid w:val="007C3E93"/>
    <w:rsid w:val="007F0D29"/>
    <w:rsid w:val="00811794"/>
    <w:rsid w:val="00815CBB"/>
    <w:rsid w:val="008167E8"/>
    <w:rsid w:val="00832933"/>
    <w:rsid w:val="0083399F"/>
    <w:rsid w:val="00844CE2"/>
    <w:rsid w:val="00862090"/>
    <w:rsid w:val="008676BC"/>
    <w:rsid w:val="008A2CC6"/>
    <w:rsid w:val="008B499A"/>
    <w:rsid w:val="008C1F3E"/>
    <w:rsid w:val="009001BF"/>
    <w:rsid w:val="00912BF0"/>
    <w:rsid w:val="009419CA"/>
    <w:rsid w:val="00943A3E"/>
    <w:rsid w:val="009465AF"/>
    <w:rsid w:val="0096384E"/>
    <w:rsid w:val="00987878"/>
    <w:rsid w:val="009A26B1"/>
    <w:rsid w:val="009B70B4"/>
    <w:rsid w:val="009F2F9B"/>
    <w:rsid w:val="009F547A"/>
    <w:rsid w:val="009F7B88"/>
    <w:rsid w:val="00A24DC2"/>
    <w:rsid w:val="00A75A9D"/>
    <w:rsid w:val="00A9254A"/>
    <w:rsid w:val="00AA0E32"/>
    <w:rsid w:val="00AB540B"/>
    <w:rsid w:val="00AC4766"/>
    <w:rsid w:val="00AD2770"/>
    <w:rsid w:val="00AD7F0A"/>
    <w:rsid w:val="00B018A4"/>
    <w:rsid w:val="00B0758F"/>
    <w:rsid w:val="00B36FCE"/>
    <w:rsid w:val="00B74508"/>
    <w:rsid w:val="00B74C59"/>
    <w:rsid w:val="00BA1938"/>
    <w:rsid w:val="00BA549D"/>
    <w:rsid w:val="00BE2230"/>
    <w:rsid w:val="00C00201"/>
    <w:rsid w:val="00C55FAD"/>
    <w:rsid w:val="00C658DF"/>
    <w:rsid w:val="00C66699"/>
    <w:rsid w:val="00CA0273"/>
    <w:rsid w:val="00CA2835"/>
    <w:rsid w:val="00CF4A01"/>
    <w:rsid w:val="00D0573F"/>
    <w:rsid w:val="00D23024"/>
    <w:rsid w:val="00D35B0E"/>
    <w:rsid w:val="00DD70B0"/>
    <w:rsid w:val="00DE051D"/>
    <w:rsid w:val="00DF38F2"/>
    <w:rsid w:val="00DF46C3"/>
    <w:rsid w:val="00DF6EE0"/>
    <w:rsid w:val="00E047DF"/>
    <w:rsid w:val="00E25044"/>
    <w:rsid w:val="00E358B2"/>
    <w:rsid w:val="00E525BD"/>
    <w:rsid w:val="00E57D24"/>
    <w:rsid w:val="00E60E6B"/>
    <w:rsid w:val="00E62125"/>
    <w:rsid w:val="00E92BD4"/>
    <w:rsid w:val="00EB58BF"/>
    <w:rsid w:val="00EE28FE"/>
    <w:rsid w:val="00EE5EEF"/>
    <w:rsid w:val="00EF6667"/>
    <w:rsid w:val="00F07A1E"/>
    <w:rsid w:val="00F07B6E"/>
    <w:rsid w:val="00F4000B"/>
    <w:rsid w:val="00F854DE"/>
    <w:rsid w:val="00FB139D"/>
    <w:rsid w:val="00FB5BA9"/>
    <w:rsid w:val="00FE32BD"/>
    <w:rsid w:val="11FE58A9"/>
    <w:rsid w:val="1FAA7897"/>
    <w:rsid w:val="36ED25CA"/>
    <w:rsid w:val="3BBD7684"/>
    <w:rsid w:val="5FF99E54"/>
    <w:rsid w:val="75BFA01B"/>
    <w:rsid w:val="7B7BAFE5"/>
    <w:rsid w:val="7FAF460B"/>
    <w:rsid w:val="7FFF315E"/>
    <w:rsid w:val="DFC3DAEE"/>
    <w:rsid w:val="E7F7ACB5"/>
    <w:rsid w:val="EDDE0638"/>
    <w:rsid w:val="EFEB951F"/>
    <w:rsid w:val="F4FF309E"/>
    <w:rsid w:val="F7F79345"/>
    <w:rsid w:val="FFFEB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</Words>
  <Characters>994</Characters>
  <Lines>8</Lines>
  <Paragraphs>2</Paragraphs>
  <TotalTime>17</TotalTime>
  <ScaleCrop>false</ScaleCrop>
  <LinksUpToDate>false</LinksUpToDate>
  <CharactersWithSpaces>1166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2021-03-23T17:16:00Z</dcterms:created>
  <dc:creator>ding ding</dc:creator>
  <cp:lastModifiedBy>user</cp:lastModifiedBy>
  <cp:lastPrinted>2022-06-10T01:18:00Z</cp:lastPrinted>
  <dcterms:modified xsi:type="dcterms:W3CDTF">2022-06-10T15:48:15Z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