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  <mc:AlternateContent>
        <mc:Choice Requires="wpsCustomData">
          <wpsCustomData:docfieldStart id="0" docfieldname="Content" hidden="0" print="1" readonly="0" index="5"/>
        </mc:Choice>
      </mc:AlternateContent>
      <w:r>
        <w:rPr>
          <w:rFonts w:hint="eastAsia" w:ascii="Nimbus Roman No9 L" w:hAnsi="Nimbus Roman No9 L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  <w:bookmarkStart w:id="1" w:name="_GoBack"/>
    </w:p>
    <w:p>
      <w:pPr>
        <w:spacing w:line="660" w:lineRule="exact"/>
        <w:jc w:val="center"/>
        <w:rPr>
          <w:rFonts w:hint="eastAsia" w:ascii="Nimbus Roman No9 L" w:hAnsi="Nimbus Roman No9 L" w:eastAsia="方正小标宋简体" w:cs="方正小标宋简体"/>
          <w:sz w:val="52"/>
          <w:szCs w:val="52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52"/>
          <w:szCs w:val="52"/>
          <w:lang w:eastAsia="zh-CN"/>
        </w:rPr>
        <w:t>上海市</w:t>
      </w:r>
      <w:r>
        <w:rPr>
          <w:rFonts w:hint="eastAsia" w:ascii="Nimbus Roman No9 L" w:hAnsi="Nimbus Roman No9 L" w:eastAsia="方正小标宋简体" w:cs="方正小标宋简体"/>
          <w:sz w:val="52"/>
          <w:szCs w:val="52"/>
        </w:rPr>
        <w:t>地理标志保护工程</w:t>
      </w:r>
      <w:r>
        <w:rPr>
          <w:rFonts w:hint="eastAsia" w:ascii="Nimbus Roman No9 L" w:hAnsi="Nimbus Roman No9 L" w:eastAsia="方正小标宋简体" w:cs="方正小标宋简体"/>
          <w:sz w:val="52"/>
          <w:szCs w:val="52"/>
          <w:lang w:eastAsia="zh-CN"/>
        </w:rPr>
        <w:t>建设</w:t>
      </w:r>
    </w:p>
    <w:p>
      <w:pPr>
        <w:spacing w:line="660" w:lineRule="exact"/>
        <w:jc w:val="center"/>
        <w:rPr>
          <w:rFonts w:ascii="Nimbus Roman No9 L" w:hAnsi="Nimbus Roman No9 L" w:eastAsia="方正小标宋简体" w:cs="方正小标宋简体"/>
          <w:sz w:val="52"/>
          <w:szCs w:val="52"/>
        </w:rPr>
      </w:pPr>
      <w:r>
        <w:rPr>
          <w:rFonts w:hint="eastAsia" w:ascii="Nimbus Roman No9 L" w:hAnsi="Nimbus Roman No9 L" w:eastAsia="方正小标宋简体" w:cs="方正小标宋简体"/>
          <w:sz w:val="52"/>
          <w:szCs w:val="52"/>
        </w:rPr>
        <w:t>项目申报书</w:t>
      </w:r>
    </w:p>
    <w:bookmarkEnd w:id="1"/>
    <w:p>
      <w:pPr>
        <w:spacing w:line="660" w:lineRule="exact"/>
        <w:jc w:val="center"/>
        <w:rPr>
          <w:rFonts w:hint="eastAsia" w:ascii="Nimbus Roman No9 L" w:hAnsi="Nimbus Roman No9 L" w:eastAsia="方正小标宋简体" w:cs="方正小标宋简体"/>
          <w:sz w:val="52"/>
          <w:szCs w:val="52"/>
        </w:rPr>
      </w:pP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Nimbus Roman No9 L" w:hAnsi="Nimbus Roman No9 L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Nimbus Roman No9 L" w:hAnsi="Nimbus Roman No9 L" w:eastAsia="仿宋_GB2312" w:cs="宋体"/>
          <w:sz w:val="32"/>
          <w:szCs w:val="32"/>
        </w:rPr>
      </w:pP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项目名称：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  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申报单位：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ascii="Nimbus Roman No9 L" w:hAnsi="Nimbus Roman No9 L" w:eastAsia="仿宋_GB2312" w:cs="宋体"/>
          <w:sz w:val="32"/>
          <w:szCs w:val="32"/>
        </w:rPr>
      </w:pPr>
      <w:r>
        <w:rPr>
          <w:rFonts w:hint="eastAsia" w:ascii="Nimbus Roman No9 L" w:hAnsi="Nimbus Roman No9 L" w:eastAsia="仿宋_GB2312" w:cs="宋体"/>
          <w:sz w:val="32"/>
          <w:szCs w:val="32"/>
        </w:rPr>
        <w:t xml:space="preserve"> </w:t>
      </w:r>
      <w:r>
        <w:rPr>
          <w:rFonts w:ascii="Nimbus Roman No9 L" w:hAnsi="Nimbus Roman No9 L" w:eastAsia="仿宋_GB2312" w:cs="宋体"/>
          <w:sz w:val="32"/>
          <w:szCs w:val="32"/>
        </w:rPr>
        <w:t xml:space="preserve"> </w:t>
      </w: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申报日期：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</w:t>
      </w: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pacing w:line="560" w:lineRule="exact"/>
        <w:textAlignment w:val="baseline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br w:type="page"/>
      </w:r>
    </w:p>
    <w:p>
      <w:pPr>
        <w:adjustRightInd w:val="0"/>
        <w:spacing w:line="660" w:lineRule="exact"/>
        <w:jc w:val="center"/>
        <w:textAlignment w:val="baseline"/>
        <w:rPr>
          <w:rFonts w:hint="eastAsia" w:ascii="Nimbus Roman No9 L" w:hAnsi="Nimbus Roman No9 L" w:eastAsia="方正小标宋简体" w:cs="Nimbus Roman No9 L"/>
          <w:kern w:val="0"/>
          <w:sz w:val="44"/>
          <w:szCs w:val="44"/>
        </w:rPr>
      </w:pPr>
      <w:r>
        <w:rPr>
          <w:rFonts w:ascii="Nimbus Roman No9 L" w:hAnsi="Nimbus Roman No9 L" w:eastAsia="方正小标宋简体" w:cs="Nimbus Roman No9 L"/>
          <w:kern w:val="0"/>
          <w:sz w:val="44"/>
          <w:szCs w:val="44"/>
        </w:rPr>
        <w:t>填 写 说 明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pacing w:line="560" w:lineRule="exact"/>
        <w:ind w:firstLine="640" w:firstLineChars="200"/>
        <w:textAlignment w:val="baseline"/>
        <w:rPr>
          <w:rFonts w:ascii="Nimbus Roman No9 L" w:hAnsi="Nimbus Roman No9 L" w:eastAsia="仿宋_GB2312" w:cs="Nimbus Roman No9 L"/>
          <w:kern w:val="0"/>
          <w:sz w:val="32"/>
          <w:szCs w:val="32"/>
        </w:rPr>
      </w:pPr>
      <w:r>
        <w:rPr>
          <w:rFonts w:ascii="Nimbus Roman No9 L" w:hAnsi="Nimbus Roman No9 L" w:eastAsia="仿宋_GB2312" w:cs="Nimbus Roman No9 L"/>
          <w:kern w:val="0"/>
          <w:sz w:val="32"/>
          <w:szCs w:val="32"/>
        </w:rPr>
        <w:t>申报</w:t>
      </w: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  <w:t>单位应严格按要求填写，对填报内容的真实性负责，并在封面“申报单位”处加盖公章，公章需与申报单位名称一致。</w:t>
      </w:r>
    </w:p>
    <w:p>
      <w:pPr>
        <w:numPr>
          <w:ilvl w:val="0"/>
          <w:numId w:val="1"/>
        </w:numPr>
        <w:adjustRightInd w:val="0"/>
        <w:spacing w:line="560" w:lineRule="exact"/>
        <w:ind w:firstLine="640" w:firstLineChars="200"/>
        <w:textAlignment w:val="baseline"/>
        <w:rPr>
          <w:rFonts w:ascii="Nimbus Roman No9 L" w:hAnsi="Nimbus Roman No9 L" w:eastAsia="仿宋_GB2312" w:cs="Nimbus Roman No9 L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  <w:t>项目名称为（地理标志名称）地理标志保护工程。</w:t>
      </w:r>
    </w:p>
    <w:p>
      <w:pPr>
        <w:numPr>
          <w:ilvl w:val="0"/>
          <w:numId w:val="1"/>
        </w:numPr>
        <w:adjustRightInd w:val="0"/>
        <w:spacing w:line="560" w:lineRule="exact"/>
        <w:ind w:firstLine="640" w:firstLineChars="200"/>
        <w:textAlignment w:val="baseline"/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</w:pPr>
      <w:r>
        <w:rPr>
          <w:rFonts w:ascii="Nimbus Roman No9 L" w:hAnsi="Nimbus Roman No9 L" w:eastAsia="仿宋_GB2312" w:cs="Nimbus Roman No9 L"/>
          <w:kern w:val="0"/>
          <w:sz w:val="32"/>
          <w:szCs w:val="32"/>
        </w:rPr>
        <w:t>申报书使用</w:t>
      </w:r>
      <w:r>
        <w:rPr>
          <w:rFonts w:eastAsia="仿宋_GB2312"/>
          <w:sz w:val="32"/>
          <w:szCs w:val="32"/>
        </w:rPr>
        <w:t>A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ascii="Nimbus Roman No9 L" w:hAnsi="Nimbus Roman No9 L" w:eastAsia="仿宋_GB2312" w:cs="Nimbus Roman No9 L"/>
          <w:kern w:val="0"/>
          <w:sz w:val="32"/>
          <w:szCs w:val="32"/>
        </w:rPr>
        <w:t>纸</w:t>
      </w: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  <w:t>打印并</w:t>
      </w:r>
      <w:r>
        <w:rPr>
          <w:rFonts w:ascii="Nimbus Roman No9 L" w:hAnsi="Nimbus Roman No9 L" w:eastAsia="仿宋_GB2312" w:cs="Nimbus Roman No9 L"/>
          <w:kern w:val="0"/>
          <w:sz w:val="32"/>
          <w:szCs w:val="32"/>
        </w:rPr>
        <w:t>装订（纸</w:t>
      </w: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  <w:t>质</w:t>
      </w:r>
      <w:r>
        <w:rPr>
          <w:rFonts w:ascii="Nimbus Roman No9 L" w:hAnsi="Nimbus Roman No9 L" w:eastAsia="仿宋_GB2312" w:cs="Nimbus Roman No9 L"/>
          <w:kern w:val="0"/>
          <w:sz w:val="32"/>
          <w:szCs w:val="32"/>
        </w:rPr>
        <w:t>版两份，电子版一份）。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Nimbus Roman No9 L" w:hAnsi="Nimbus Roman No9 L" w:eastAsia="仿宋_GB2312" w:cs="Nimbus Roman No9 L"/>
          <w:kern w:val="0"/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2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34"/>
        <w:gridCol w:w="1811"/>
        <w:gridCol w:w="258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left"/>
              <w:textAlignment w:val="baseline"/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</w:pPr>
            <w:bookmarkStart w:id="0" w:name="_Hlk149661941"/>
            <w:r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  <w:t>一、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申报单位</w:t>
            </w:r>
            <w:r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  <w:t>信息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20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20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职务</w:t>
            </w:r>
          </w:p>
        </w:tc>
        <w:tc>
          <w:tcPr>
            <w:tcW w:w="181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手机</w:t>
            </w:r>
          </w:p>
        </w:tc>
        <w:tc>
          <w:tcPr>
            <w:tcW w:w="181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1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传真</w:t>
            </w:r>
          </w:p>
        </w:tc>
        <w:tc>
          <w:tcPr>
            <w:tcW w:w="181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地理标志产品名称</w:t>
            </w:r>
          </w:p>
        </w:tc>
        <w:tc>
          <w:tcPr>
            <w:tcW w:w="181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公告时间及公告号</w:t>
            </w:r>
          </w:p>
        </w:tc>
        <w:tc>
          <w:tcPr>
            <w:tcW w:w="181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" w:cs="Nimbus Roman No9 L"/>
                <w:kern w:val="0"/>
                <w:sz w:val="28"/>
                <w:szCs w:val="28"/>
              </w:rPr>
              <w:t>地理标志</w:t>
            </w: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作为</w:t>
            </w:r>
            <w:r>
              <w:rPr>
                <w:rFonts w:ascii="Nimbus Roman No9 L" w:hAnsi="Nimbus Roman No9 L" w:eastAsia="仿宋" w:cs="Nimbus Roman No9 L"/>
                <w:kern w:val="0"/>
                <w:sz w:val="28"/>
                <w:szCs w:val="28"/>
              </w:rPr>
              <w:t>集体商标/证明商标名称</w:t>
            </w:r>
          </w:p>
        </w:tc>
        <w:tc>
          <w:tcPr>
            <w:tcW w:w="181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  <w:t>注册时间及注册号</w:t>
            </w:r>
          </w:p>
        </w:tc>
        <w:tc>
          <w:tcPr>
            <w:tcW w:w="181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0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  <w:lang w:eastAsia="zh-CN"/>
              </w:rPr>
              <w:t>单位账号</w:t>
            </w:r>
          </w:p>
        </w:tc>
        <w:tc>
          <w:tcPr>
            <w:tcW w:w="620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left"/>
              <w:textAlignment w:val="baseline"/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  <w:t>二、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现有工作基础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（项目实施的基础，包括但不限于地理标志保护制度、工作体系建设、行政保护监管、专用标志管理等方面）</w:t>
            </w: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三、建设目标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（项目实施的预期目标，成果形式）</w:t>
            </w: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四、建设内容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3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（项目实施的具体工作内容、主要措施和具体实施方式）</w:t>
            </w: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560" w:firstLineChars="20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五、实施进度计划安排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（总体时间进度安排，需明确各阶段性成果节点）</w:t>
            </w: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仿宋_GB2312" w:hAnsi="Nimbus Roman No9 L" w:eastAsia="仿宋_GB2312" w:cs="Nimbus Roman No9 L"/>
                <w:b/>
                <w:sz w:val="32"/>
                <w:szCs w:val="32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仿宋_GB2312" w:cs="Nimbus Roman No9 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六、保障措施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（采取的保障措施，包括组织实施形式、运行机制和资源配置等保障项目顺利实施的相关条件）</w:t>
            </w: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26" w:type="dxa"/>
            <w:gridSpan w:val="5"/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textAlignment w:val="baseline"/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七、申报单位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及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知识产权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widowControl/>
              <w:adjustRightInd w:val="0"/>
              <w:jc w:val="center"/>
              <w:textAlignment w:val="baseline"/>
              <w:rPr>
                <w:rFonts w:hint="eastAsia" w:ascii="黑体" w:hAnsi="黑体" w:eastAsia="黑体" w:cs="Nimbus Roman No9 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</w:rPr>
              <w:t>申报单位</w:t>
            </w: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340" w:type="dxa"/>
            <w:gridSpan w:val="4"/>
            <w:noWrap w:val="0"/>
            <w:vAlign w:val="top"/>
          </w:tcPr>
          <w:p>
            <w:pPr>
              <w:widowControl/>
              <w:wordWrap w:val="0"/>
              <w:adjustRightInd w:val="0"/>
              <w:spacing w:line="400" w:lineRule="exact"/>
              <w:ind w:right="280" w:firstLine="560" w:firstLineChars="20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pacing w:line="400" w:lineRule="exact"/>
              <w:ind w:right="280" w:firstLine="560" w:firstLineChars="20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pacing w:line="400" w:lineRule="exact"/>
              <w:ind w:right="280" w:firstLine="560" w:firstLineChars="20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本单位对申报材料的真实性、合法性、有效性负责。</w:t>
            </w:r>
          </w:p>
          <w:p>
            <w:pPr>
              <w:widowControl/>
              <w:wordWrap/>
              <w:adjustRightInd w:val="0"/>
              <w:spacing w:line="400" w:lineRule="exact"/>
              <w:ind w:right="280" w:firstLine="560" w:firstLineChars="20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 w:val="0"/>
              <w:spacing w:line="400" w:lineRule="exact"/>
              <w:ind w:right="280" w:firstLine="560" w:firstLineChars="20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负责人签字：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wordWrap w:val="0"/>
              <w:adjustRightInd w:val="0"/>
              <w:ind w:right="56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（单位公章）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wordWrap w:val="0"/>
              <w:adjustRightInd w:val="0"/>
              <w:ind w:right="560"/>
              <w:jc w:val="right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>日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widowControl/>
              <w:adjustRightInd w:val="0"/>
              <w:jc w:val="center"/>
              <w:textAlignment w:val="baseline"/>
              <w:rPr>
                <w:rFonts w:hint="eastAsia" w:ascii="黑体" w:hAnsi="黑体" w:eastAsia="黑体" w:cs="Nimbus Roman No9 L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</w:rPr>
              <w:t>知识产权</w:t>
            </w: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黑体" w:hAnsi="黑体" w:eastAsia="黑体" w:cs="Nimbus Roman No9 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4"/>
            <w:noWrap w:val="0"/>
            <w:vAlign w:val="top"/>
          </w:tcPr>
          <w:p>
            <w:pPr>
              <w:widowControl/>
              <w:adjustRightInd w:val="0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ind w:right="28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adjustRightInd w:val="0"/>
              <w:ind w:right="1120"/>
              <w:jc w:val="right"/>
              <w:textAlignment w:val="baseline"/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（单位公章）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adjustRightInd w:val="0"/>
              <w:ind w:right="1120"/>
              <w:jc w:val="right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  <w:t>日</w:t>
            </w: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none" w:color="auto" w:sz="0" w:space="0"/>
        </w:pBdr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mc:AlternateContent>
      <mc:Choice Requires="wpsCustomData">
        <wpsCustomData:docfieldEnd id="0"/>
      </mc:Choice>
    </mc:AlternateContent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80" w:rightChars="419" w:firstLine="45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19" w:rightChars="39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adjustRightInd w:val="0"/>
        <w:snapToGrid w:val="0"/>
        <w:spacing w:line="336" w:lineRule="auto"/>
        <w:ind w:firstLine="284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076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974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872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769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667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052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  </w:t>
    </w:r>
    <w:r>
      <w:rPr>
        <w:rFonts w:hint="eastAsia" w:ascii="宋体" w:hAnsi="宋体"/>
        <w:sz w:val="24"/>
        <w:szCs w:val="24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hint="eastAsia"/>
        <w:sz w:val="24"/>
        <w:szCs w:val="24"/>
      </w:rPr>
    </w:pPr>
    <w:r>
      <w:rPr>
        <w:rFonts w:hint="eastAsia" w:ascii="宋体" w:hAnsi="宋体"/>
        <w:sz w:val="24"/>
        <w:szCs w:val="24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BE57D"/>
    <w:multiLevelType w:val="singleLevel"/>
    <w:tmpl w:val="B7FBE5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czODEzYWY4NDljYTc4YTQ5NDVkMzVhOTMwOWQifQ=="/>
  </w:docVars>
  <w:rsids>
    <w:rsidRoot w:val="00C4420B"/>
    <w:rsid w:val="00010DA7"/>
    <w:rsid w:val="00011592"/>
    <w:rsid w:val="00014125"/>
    <w:rsid w:val="000210E3"/>
    <w:rsid w:val="00026F25"/>
    <w:rsid w:val="000337A5"/>
    <w:rsid w:val="00042F3F"/>
    <w:rsid w:val="00052008"/>
    <w:rsid w:val="00054017"/>
    <w:rsid w:val="00054F43"/>
    <w:rsid w:val="00061353"/>
    <w:rsid w:val="000650BB"/>
    <w:rsid w:val="0007008F"/>
    <w:rsid w:val="00073729"/>
    <w:rsid w:val="00074E42"/>
    <w:rsid w:val="000A06E5"/>
    <w:rsid w:val="000B3E59"/>
    <w:rsid w:val="000D077C"/>
    <w:rsid w:val="000D2D9A"/>
    <w:rsid w:val="000D6AAF"/>
    <w:rsid w:val="000E0ED6"/>
    <w:rsid w:val="000F3D74"/>
    <w:rsid w:val="000F3DE8"/>
    <w:rsid w:val="00103ADC"/>
    <w:rsid w:val="001107B5"/>
    <w:rsid w:val="001113AD"/>
    <w:rsid w:val="001205E1"/>
    <w:rsid w:val="00124005"/>
    <w:rsid w:val="0016431C"/>
    <w:rsid w:val="0017694B"/>
    <w:rsid w:val="00184F34"/>
    <w:rsid w:val="001858DD"/>
    <w:rsid w:val="001A08F3"/>
    <w:rsid w:val="001C3AC7"/>
    <w:rsid w:val="001D04B0"/>
    <w:rsid w:val="001D059B"/>
    <w:rsid w:val="002011F9"/>
    <w:rsid w:val="00202F9D"/>
    <w:rsid w:val="0020744A"/>
    <w:rsid w:val="002076ED"/>
    <w:rsid w:val="002169C8"/>
    <w:rsid w:val="00226566"/>
    <w:rsid w:val="00271F90"/>
    <w:rsid w:val="0027491B"/>
    <w:rsid w:val="00277759"/>
    <w:rsid w:val="00285E36"/>
    <w:rsid w:val="00290E77"/>
    <w:rsid w:val="00291E6F"/>
    <w:rsid w:val="002A7A1E"/>
    <w:rsid w:val="002A7B50"/>
    <w:rsid w:val="002B71EB"/>
    <w:rsid w:val="002B7C00"/>
    <w:rsid w:val="002D3A3B"/>
    <w:rsid w:val="002E1DA4"/>
    <w:rsid w:val="002E63F4"/>
    <w:rsid w:val="00302E3A"/>
    <w:rsid w:val="00316861"/>
    <w:rsid w:val="0032417B"/>
    <w:rsid w:val="003572AD"/>
    <w:rsid w:val="00361808"/>
    <w:rsid w:val="0038227A"/>
    <w:rsid w:val="00384FF0"/>
    <w:rsid w:val="00385B40"/>
    <w:rsid w:val="003919AC"/>
    <w:rsid w:val="003930E6"/>
    <w:rsid w:val="003A1C2C"/>
    <w:rsid w:val="003A3B67"/>
    <w:rsid w:val="003B2F81"/>
    <w:rsid w:val="003B612E"/>
    <w:rsid w:val="003C0E61"/>
    <w:rsid w:val="003C69AC"/>
    <w:rsid w:val="00416595"/>
    <w:rsid w:val="00422BF3"/>
    <w:rsid w:val="00422E2B"/>
    <w:rsid w:val="00425391"/>
    <w:rsid w:val="00427B77"/>
    <w:rsid w:val="00431CD1"/>
    <w:rsid w:val="00434DD7"/>
    <w:rsid w:val="00442CCA"/>
    <w:rsid w:val="00451B98"/>
    <w:rsid w:val="0045229C"/>
    <w:rsid w:val="00473279"/>
    <w:rsid w:val="004779B6"/>
    <w:rsid w:val="00482326"/>
    <w:rsid w:val="00483240"/>
    <w:rsid w:val="004945E8"/>
    <w:rsid w:val="004961BE"/>
    <w:rsid w:val="004A2E97"/>
    <w:rsid w:val="004A7BB9"/>
    <w:rsid w:val="004B2088"/>
    <w:rsid w:val="004B6C4B"/>
    <w:rsid w:val="004D7F18"/>
    <w:rsid w:val="004E3CAB"/>
    <w:rsid w:val="004E4483"/>
    <w:rsid w:val="004E6ADE"/>
    <w:rsid w:val="004F0F63"/>
    <w:rsid w:val="004F5440"/>
    <w:rsid w:val="0051003A"/>
    <w:rsid w:val="00514717"/>
    <w:rsid w:val="005306FE"/>
    <w:rsid w:val="0056298C"/>
    <w:rsid w:val="00563118"/>
    <w:rsid w:val="00565B9C"/>
    <w:rsid w:val="00571A43"/>
    <w:rsid w:val="00574C97"/>
    <w:rsid w:val="00585E64"/>
    <w:rsid w:val="005A48DE"/>
    <w:rsid w:val="005A5187"/>
    <w:rsid w:val="005B49C7"/>
    <w:rsid w:val="005C2EB2"/>
    <w:rsid w:val="005C3EDE"/>
    <w:rsid w:val="005E2C22"/>
    <w:rsid w:val="006115E2"/>
    <w:rsid w:val="00615D06"/>
    <w:rsid w:val="00616D7F"/>
    <w:rsid w:val="006205B8"/>
    <w:rsid w:val="00650D52"/>
    <w:rsid w:val="00651A83"/>
    <w:rsid w:val="006536A4"/>
    <w:rsid w:val="0065696E"/>
    <w:rsid w:val="006634D0"/>
    <w:rsid w:val="0067386E"/>
    <w:rsid w:val="00674ED7"/>
    <w:rsid w:val="00695E96"/>
    <w:rsid w:val="006E086B"/>
    <w:rsid w:val="006E24A0"/>
    <w:rsid w:val="007016D4"/>
    <w:rsid w:val="00704B94"/>
    <w:rsid w:val="007056F0"/>
    <w:rsid w:val="00732427"/>
    <w:rsid w:val="00746435"/>
    <w:rsid w:val="007668CD"/>
    <w:rsid w:val="0079152D"/>
    <w:rsid w:val="007A3929"/>
    <w:rsid w:val="007A5F65"/>
    <w:rsid w:val="007B127F"/>
    <w:rsid w:val="007B3386"/>
    <w:rsid w:val="007B4BB5"/>
    <w:rsid w:val="007B734C"/>
    <w:rsid w:val="007D1EB0"/>
    <w:rsid w:val="007D422F"/>
    <w:rsid w:val="007F06CA"/>
    <w:rsid w:val="007F686A"/>
    <w:rsid w:val="00800300"/>
    <w:rsid w:val="00807BAC"/>
    <w:rsid w:val="0082573A"/>
    <w:rsid w:val="008309FB"/>
    <w:rsid w:val="00853149"/>
    <w:rsid w:val="00855C24"/>
    <w:rsid w:val="00856B88"/>
    <w:rsid w:val="00857730"/>
    <w:rsid w:val="00857F8A"/>
    <w:rsid w:val="00870525"/>
    <w:rsid w:val="00873942"/>
    <w:rsid w:val="00873BAB"/>
    <w:rsid w:val="00874E42"/>
    <w:rsid w:val="00883693"/>
    <w:rsid w:val="008860B5"/>
    <w:rsid w:val="008920A1"/>
    <w:rsid w:val="00896882"/>
    <w:rsid w:val="008A3486"/>
    <w:rsid w:val="008A7F6B"/>
    <w:rsid w:val="008B529C"/>
    <w:rsid w:val="008C4442"/>
    <w:rsid w:val="008D068C"/>
    <w:rsid w:val="008D2218"/>
    <w:rsid w:val="008F0942"/>
    <w:rsid w:val="008F59D9"/>
    <w:rsid w:val="00925B39"/>
    <w:rsid w:val="00930696"/>
    <w:rsid w:val="00930A00"/>
    <w:rsid w:val="009313F7"/>
    <w:rsid w:val="009317C6"/>
    <w:rsid w:val="009503D1"/>
    <w:rsid w:val="00950A6B"/>
    <w:rsid w:val="009667C2"/>
    <w:rsid w:val="0097134A"/>
    <w:rsid w:val="0097546C"/>
    <w:rsid w:val="00981770"/>
    <w:rsid w:val="00982628"/>
    <w:rsid w:val="009902F7"/>
    <w:rsid w:val="009913B8"/>
    <w:rsid w:val="009A0200"/>
    <w:rsid w:val="009A6C1C"/>
    <w:rsid w:val="009B0A36"/>
    <w:rsid w:val="009B0BC2"/>
    <w:rsid w:val="009B12AD"/>
    <w:rsid w:val="009B15C3"/>
    <w:rsid w:val="009B5E6C"/>
    <w:rsid w:val="009B70C2"/>
    <w:rsid w:val="009F5D39"/>
    <w:rsid w:val="009F7D59"/>
    <w:rsid w:val="00A03ABE"/>
    <w:rsid w:val="00A044B5"/>
    <w:rsid w:val="00A14591"/>
    <w:rsid w:val="00A24119"/>
    <w:rsid w:val="00A34296"/>
    <w:rsid w:val="00A51AEC"/>
    <w:rsid w:val="00A710B5"/>
    <w:rsid w:val="00A71B28"/>
    <w:rsid w:val="00AA69B9"/>
    <w:rsid w:val="00AC3CD2"/>
    <w:rsid w:val="00AD041D"/>
    <w:rsid w:val="00AE6428"/>
    <w:rsid w:val="00AF18E1"/>
    <w:rsid w:val="00AF6212"/>
    <w:rsid w:val="00B0431A"/>
    <w:rsid w:val="00B0716D"/>
    <w:rsid w:val="00B12AFB"/>
    <w:rsid w:val="00B1476D"/>
    <w:rsid w:val="00B163CD"/>
    <w:rsid w:val="00B43C02"/>
    <w:rsid w:val="00B44BFF"/>
    <w:rsid w:val="00B471FD"/>
    <w:rsid w:val="00B53582"/>
    <w:rsid w:val="00B55290"/>
    <w:rsid w:val="00B56EA6"/>
    <w:rsid w:val="00B646D1"/>
    <w:rsid w:val="00B65DBC"/>
    <w:rsid w:val="00B81D44"/>
    <w:rsid w:val="00B858A2"/>
    <w:rsid w:val="00B95548"/>
    <w:rsid w:val="00BB4948"/>
    <w:rsid w:val="00BB6C2C"/>
    <w:rsid w:val="00BC2D4F"/>
    <w:rsid w:val="00BC3A5A"/>
    <w:rsid w:val="00BC5A12"/>
    <w:rsid w:val="00BC6D0E"/>
    <w:rsid w:val="00BE125D"/>
    <w:rsid w:val="00BE1DAE"/>
    <w:rsid w:val="00BF5283"/>
    <w:rsid w:val="00C06D7E"/>
    <w:rsid w:val="00C10408"/>
    <w:rsid w:val="00C1308E"/>
    <w:rsid w:val="00C15D63"/>
    <w:rsid w:val="00C178CD"/>
    <w:rsid w:val="00C238BD"/>
    <w:rsid w:val="00C41841"/>
    <w:rsid w:val="00C4420B"/>
    <w:rsid w:val="00C4708E"/>
    <w:rsid w:val="00C4715D"/>
    <w:rsid w:val="00C55FBD"/>
    <w:rsid w:val="00C6672C"/>
    <w:rsid w:val="00C70747"/>
    <w:rsid w:val="00C863D9"/>
    <w:rsid w:val="00C94377"/>
    <w:rsid w:val="00CA6987"/>
    <w:rsid w:val="00CA7915"/>
    <w:rsid w:val="00CB22C9"/>
    <w:rsid w:val="00CC70F1"/>
    <w:rsid w:val="00CD1508"/>
    <w:rsid w:val="00CE00FE"/>
    <w:rsid w:val="00CF235F"/>
    <w:rsid w:val="00CF68B9"/>
    <w:rsid w:val="00D14EDB"/>
    <w:rsid w:val="00D163CC"/>
    <w:rsid w:val="00D41650"/>
    <w:rsid w:val="00D449A4"/>
    <w:rsid w:val="00D44ACA"/>
    <w:rsid w:val="00D5011D"/>
    <w:rsid w:val="00D51F4E"/>
    <w:rsid w:val="00D573BF"/>
    <w:rsid w:val="00D57C89"/>
    <w:rsid w:val="00D60753"/>
    <w:rsid w:val="00D80437"/>
    <w:rsid w:val="00D80507"/>
    <w:rsid w:val="00D82C8B"/>
    <w:rsid w:val="00D9318F"/>
    <w:rsid w:val="00DA18BC"/>
    <w:rsid w:val="00DA78E0"/>
    <w:rsid w:val="00DB73E8"/>
    <w:rsid w:val="00DC7852"/>
    <w:rsid w:val="00DD40DE"/>
    <w:rsid w:val="00DE365F"/>
    <w:rsid w:val="00DE596C"/>
    <w:rsid w:val="00DF3C6C"/>
    <w:rsid w:val="00E00C96"/>
    <w:rsid w:val="00E01D70"/>
    <w:rsid w:val="00E059A2"/>
    <w:rsid w:val="00E127AA"/>
    <w:rsid w:val="00E12FEB"/>
    <w:rsid w:val="00E14429"/>
    <w:rsid w:val="00E178D4"/>
    <w:rsid w:val="00E2246E"/>
    <w:rsid w:val="00E40CC3"/>
    <w:rsid w:val="00E42639"/>
    <w:rsid w:val="00E5764B"/>
    <w:rsid w:val="00E60370"/>
    <w:rsid w:val="00E6407F"/>
    <w:rsid w:val="00E64D28"/>
    <w:rsid w:val="00E654CB"/>
    <w:rsid w:val="00E7199D"/>
    <w:rsid w:val="00E729B2"/>
    <w:rsid w:val="00E77CCB"/>
    <w:rsid w:val="00E87932"/>
    <w:rsid w:val="00E87DA8"/>
    <w:rsid w:val="00EA532E"/>
    <w:rsid w:val="00EA6A2D"/>
    <w:rsid w:val="00EB017A"/>
    <w:rsid w:val="00EB54DE"/>
    <w:rsid w:val="00EB7BFB"/>
    <w:rsid w:val="00ED1CD2"/>
    <w:rsid w:val="00EE1005"/>
    <w:rsid w:val="00EE15D4"/>
    <w:rsid w:val="00EF2D8D"/>
    <w:rsid w:val="00F00815"/>
    <w:rsid w:val="00F12EF1"/>
    <w:rsid w:val="00F3227B"/>
    <w:rsid w:val="00F37F96"/>
    <w:rsid w:val="00F4602B"/>
    <w:rsid w:val="00F476E8"/>
    <w:rsid w:val="00F60671"/>
    <w:rsid w:val="00F81EE4"/>
    <w:rsid w:val="00F90CFF"/>
    <w:rsid w:val="00F92828"/>
    <w:rsid w:val="00F93CFD"/>
    <w:rsid w:val="00F94E1B"/>
    <w:rsid w:val="00FB059E"/>
    <w:rsid w:val="00FB616D"/>
    <w:rsid w:val="00FC5C26"/>
    <w:rsid w:val="00FD3E93"/>
    <w:rsid w:val="0210686E"/>
    <w:rsid w:val="024E08E6"/>
    <w:rsid w:val="059D2552"/>
    <w:rsid w:val="061C4F96"/>
    <w:rsid w:val="061F7430"/>
    <w:rsid w:val="0B6B16F0"/>
    <w:rsid w:val="0D750B98"/>
    <w:rsid w:val="0ED629B7"/>
    <w:rsid w:val="0F03104E"/>
    <w:rsid w:val="0F8B1893"/>
    <w:rsid w:val="126479A7"/>
    <w:rsid w:val="12745407"/>
    <w:rsid w:val="136038FD"/>
    <w:rsid w:val="14EA31BA"/>
    <w:rsid w:val="156772B6"/>
    <w:rsid w:val="157D37D3"/>
    <w:rsid w:val="15A43820"/>
    <w:rsid w:val="16DD44E9"/>
    <w:rsid w:val="16E172C2"/>
    <w:rsid w:val="19055C74"/>
    <w:rsid w:val="1C5F5F89"/>
    <w:rsid w:val="1CBC1BD3"/>
    <w:rsid w:val="1D3B1607"/>
    <w:rsid w:val="1DA35BF9"/>
    <w:rsid w:val="20E4005E"/>
    <w:rsid w:val="218944CA"/>
    <w:rsid w:val="224315A6"/>
    <w:rsid w:val="22BF3546"/>
    <w:rsid w:val="22F974CA"/>
    <w:rsid w:val="25C21157"/>
    <w:rsid w:val="26A67020"/>
    <w:rsid w:val="274F0F42"/>
    <w:rsid w:val="2A3F3DE9"/>
    <w:rsid w:val="2A43777E"/>
    <w:rsid w:val="2CB20EFE"/>
    <w:rsid w:val="2E9E1E3F"/>
    <w:rsid w:val="2F1537F6"/>
    <w:rsid w:val="3065477A"/>
    <w:rsid w:val="32417B76"/>
    <w:rsid w:val="32D254BE"/>
    <w:rsid w:val="34490923"/>
    <w:rsid w:val="377B3CDD"/>
    <w:rsid w:val="3B54341B"/>
    <w:rsid w:val="3B561106"/>
    <w:rsid w:val="3BFC72CF"/>
    <w:rsid w:val="3D283BAB"/>
    <w:rsid w:val="3DD60B0F"/>
    <w:rsid w:val="3E845569"/>
    <w:rsid w:val="3EC821AB"/>
    <w:rsid w:val="3EE3611F"/>
    <w:rsid w:val="3FFC704C"/>
    <w:rsid w:val="404909FF"/>
    <w:rsid w:val="40F46009"/>
    <w:rsid w:val="42AE1A77"/>
    <w:rsid w:val="432C5013"/>
    <w:rsid w:val="44091B02"/>
    <w:rsid w:val="44983E14"/>
    <w:rsid w:val="44BA4DB3"/>
    <w:rsid w:val="450F0362"/>
    <w:rsid w:val="46A652C0"/>
    <w:rsid w:val="478C2210"/>
    <w:rsid w:val="47CD57D8"/>
    <w:rsid w:val="4B935AED"/>
    <w:rsid w:val="4CB75AA4"/>
    <w:rsid w:val="4CD7788D"/>
    <w:rsid w:val="4D8444B9"/>
    <w:rsid w:val="4DEE69F9"/>
    <w:rsid w:val="4F820B3D"/>
    <w:rsid w:val="509C0CE7"/>
    <w:rsid w:val="546E3EA7"/>
    <w:rsid w:val="561C4666"/>
    <w:rsid w:val="56E348DB"/>
    <w:rsid w:val="57D902EB"/>
    <w:rsid w:val="57EE146E"/>
    <w:rsid w:val="59C24248"/>
    <w:rsid w:val="5A706300"/>
    <w:rsid w:val="5C420C55"/>
    <w:rsid w:val="601C396A"/>
    <w:rsid w:val="63223121"/>
    <w:rsid w:val="636A3E6C"/>
    <w:rsid w:val="639603E0"/>
    <w:rsid w:val="63FC70D8"/>
    <w:rsid w:val="65490CD8"/>
    <w:rsid w:val="659C2D5B"/>
    <w:rsid w:val="68E54E95"/>
    <w:rsid w:val="6962712B"/>
    <w:rsid w:val="69ED127A"/>
    <w:rsid w:val="6A8F0D26"/>
    <w:rsid w:val="6B9A77FA"/>
    <w:rsid w:val="6BB238D5"/>
    <w:rsid w:val="6E4062FB"/>
    <w:rsid w:val="6FE7D3F7"/>
    <w:rsid w:val="72B77576"/>
    <w:rsid w:val="72FD7ED4"/>
    <w:rsid w:val="74653F0C"/>
    <w:rsid w:val="74DD761E"/>
    <w:rsid w:val="76B17CFD"/>
    <w:rsid w:val="76BF1F8C"/>
    <w:rsid w:val="76CD1FE7"/>
    <w:rsid w:val="76F55597"/>
    <w:rsid w:val="772C5060"/>
    <w:rsid w:val="77FB7702"/>
    <w:rsid w:val="78A629C3"/>
    <w:rsid w:val="7BD25361"/>
    <w:rsid w:val="7C06584F"/>
    <w:rsid w:val="7C71CF20"/>
    <w:rsid w:val="7D780AAA"/>
    <w:rsid w:val="95EBEFCA"/>
    <w:rsid w:val="B8F6A29D"/>
    <w:rsid w:val="DB9ECCDB"/>
    <w:rsid w:val="E77F21E0"/>
    <w:rsid w:val="E92B6BF2"/>
    <w:rsid w:val="EDFF5DC6"/>
    <w:rsid w:val="EF03ADE5"/>
    <w:rsid w:val="EFFF9E64"/>
    <w:rsid w:val="F5B24BCE"/>
    <w:rsid w:val="FFD5F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4"/>
    <w:qFormat/>
    <w:uiPriority w:val="9"/>
    <w:pPr>
      <w:keepNext/>
      <w:keepLines/>
      <w:outlineLvl w:val="0"/>
    </w:pPr>
    <w:rPr>
      <w:rFonts w:ascii="等线" w:hAnsi="等线" w:eastAsia="黑体" w:cs="Times New Roman"/>
      <w:b/>
      <w:bCs/>
      <w:color w:val="000000"/>
      <w:kern w:val="44"/>
      <w:sz w:val="32"/>
      <w:szCs w:val="44"/>
    </w:rPr>
  </w:style>
  <w:style w:type="paragraph" w:styleId="4">
    <w:name w:val="heading 2"/>
    <w:basedOn w:val="1"/>
    <w:next w:val="1"/>
    <w:link w:val="55"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index 6"/>
    <w:basedOn w:val="1"/>
    <w:next w:val="1"/>
    <w:semiHidden/>
    <w:unhideWhenUsed/>
    <w:qFormat/>
    <w:uiPriority w:val="99"/>
    <w:pPr>
      <w:widowControl/>
    </w:pPr>
    <w:rPr>
      <w:kern w:val="0"/>
      <w:szCs w:val="20"/>
    </w:rPr>
  </w:style>
  <w:style w:type="paragraph" w:styleId="8">
    <w:name w:val="Salutation"/>
    <w:basedOn w:val="1"/>
    <w:next w:val="1"/>
    <w:semiHidden/>
    <w:unhideWhenUsed/>
    <w:uiPriority w:val="99"/>
    <w:rPr>
      <w:rFonts w:ascii="仿宋_GB2312" w:hAnsi="宋体" w:eastAsia="仿宋_GB2312"/>
      <w:sz w:val="28"/>
      <w:szCs w:val="28"/>
    </w:rPr>
  </w:style>
  <w:style w:type="paragraph" w:styleId="9">
    <w:name w:val="Closing"/>
    <w:basedOn w:val="1"/>
    <w:semiHidden/>
    <w:unhideWhenUsed/>
    <w:uiPriority w:val="99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10">
    <w:name w:val="Body Text"/>
    <w:basedOn w:val="1"/>
    <w:semiHidden/>
    <w:unhideWhenUsed/>
    <w:qFormat/>
    <w:uiPriority w:val="99"/>
    <w:rPr>
      <w:szCs w:val="21"/>
      <w:lang w:val="zh-CN"/>
    </w:rPr>
  </w:style>
  <w:style w:type="paragraph" w:styleId="11">
    <w:name w:val="Body Text Indent"/>
    <w:basedOn w:val="1"/>
    <w:link w:val="34"/>
    <w:semiHidden/>
    <w:unhideWhenUsed/>
    <w:uiPriority w:val="99"/>
    <w:pPr>
      <w:spacing w:line="400" w:lineRule="atLeast"/>
      <w:ind w:firstLine="480"/>
    </w:pPr>
    <w:rPr>
      <w:sz w:val="28"/>
    </w:rPr>
  </w:style>
  <w:style w:type="paragraph" w:styleId="12">
    <w:name w:val="toc 3"/>
    <w:basedOn w:val="1"/>
    <w:next w:val="1"/>
    <w:semiHidden/>
    <w:unhideWhenUsed/>
    <w:qFormat/>
    <w:uiPriority w:val="39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3">
    <w:name w:val="Plain Text"/>
    <w:basedOn w:val="1"/>
    <w:link w:val="35"/>
    <w:semiHidden/>
    <w:unhideWhenUsed/>
    <w:qFormat/>
    <w:uiPriority w:val="99"/>
    <w:rPr>
      <w:rFonts w:ascii="宋体" w:hAnsi="Courier New" w:cs="宋体"/>
      <w:kern w:val="0"/>
      <w:szCs w:val="21"/>
    </w:rPr>
  </w:style>
  <w:style w:type="paragraph" w:styleId="14">
    <w:name w:val="Date"/>
    <w:basedOn w:val="1"/>
    <w:next w:val="1"/>
    <w:semiHidden/>
    <w:unhideWhenUsed/>
    <w:qFormat/>
    <w:uiPriority w:val="99"/>
    <w:pPr>
      <w:ind w:leftChars="2500"/>
    </w:pPr>
    <w:rPr>
      <w:sz w:val="28"/>
    </w:rPr>
  </w:style>
  <w:style w:type="paragraph" w:styleId="15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5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58"/>
    <w:qFormat/>
    <w:uiPriority w:val="11"/>
    <w:pPr>
      <w:ind w:firstLine="0" w:firstLineChars="0"/>
      <w:jc w:val="center"/>
    </w:pPr>
    <w:rPr>
      <w:rFonts w:ascii="等线" w:hAnsi="等线" w:eastAsia="楷体_GB2312" w:cs="Times New Roman"/>
      <w:b/>
      <w:bCs/>
      <w:kern w:val="28"/>
      <w:sz w:val="32"/>
      <w:szCs w:val="32"/>
    </w:rPr>
  </w:style>
  <w:style w:type="paragraph" w:styleId="19">
    <w:name w:val="Body Text 2"/>
    <w:basedOn w:val="1"/>
    <w:link w:val="37"/>
    <w:semiHidden/>
    <w:unhideWhenUsed/>
    <w:qFormat/>
    <w:uiPriority w:val="99"/>
    <w:pPr>
      <w:spacing w:after="120" w:line="480" w:lineRule="auto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Title"/>
    <w:basedOn w:val="1"/>
    <w:next w:val="1"/>
    <w:link w:val="59"/>
    <w:qFormat/>
    <w:uiPriority w:val="10"/>
    <w:pPr>
      <w:spacing w:line="660" w:lineRule="exact"/>
      <w:ind w:firstLine="0" w:firstLineChars="0"/>
      <w:jc w:val="center"/>
      <w:outlineLvl w:val="0"/>
    </w:pPr>
    <w:rPr>
      <w:rFonts w:ascii="等线 Light" w:hAnsi="等线 Light" w:eastAsia="方正小标宋简体" w:cs="Times New Roman"/>
      <w:bCs/>
      <w:kern w:val="0"/>
      <w:sz w:val="44"/>
      <w:szCs w:val="32"/>
    </w:rPr>
  </w:style>
  <w:style w:type="paragraph" w:styleId="22">
    <w:name w:val="annotation subject"/>
    <w:basedOn w:val="6"/>
    <w:next w:val="6"/>
    <w:semiHidden/>
    <w:unhideWhenUsed/>
    <w:qFormat/>
    <w:uiPriority w:val="99"/>
    <w:rPr>
      <w:b/>
      <w:bCs/>
    </w:rPr>
  </w:style>
  <w:style w:type="paragraph" w:styleId="23">
    <w:name w:val="Body Text First Indent"/>
    <w:basedOn w:val="10"/>
    <w:next w:val="7"/>
    <w:semiHidden/>
    <w:unhideWhenUsed/>
    <w:qFormat/>
    <w:uiPriority w:val="99"/>
    <w:pPr>
      <w:ind w:firstLine="200" w:firstLineChars="200"/>
    </w:pPr>
    <w:rPr>
      <w:rFonts w:ascii="Times New Roman" w:hAnsi="Times New Roman" w:eastAsia="宋体" w:cs="Arial"/>
    </w:rPr>
  </w:style>
  <w:style w:type="paragraph" w:styleId="24">
    <w:name w:val="Body Text First Indent 2"/>
    <w:basedOn w:val="11"/>
    <w:link w:val="38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6">
    <w:name w:val="Table Grid"/>
    <w:basedOn w:val="2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rFonts w:hint="default" w:ascii="Times New Roman" w:hAnsi="Times New Roman" w:cs="Times New Roman"/>
      <w:b/>
      <w:bCs/>
    </w:rPr>
  </w:style>
  <w:style w:type="character" w:styleId="29">
    <w:name w:val="page number"/>
    <w:basedOn w:val="27"/>
    <w:semiHidden/>
    <w:unhideWhenUsed/>
    <w:qFormat/>
    <w:uiPriority w:val="99"/>
  </w:style>
  <w:style w:type="character" w:styleId="30">
    <w:name w:val="Hyperlink"/>
    <w:basedOn w:val="27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3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32">
    <w:name w:val="标题 2 Char"/>
    <w:basedOn w:val="27"/>
    <w:link w:val="4"/>
    <w:qFormat/>
    <w:uiPriority w:val="0"/>
    <w:rPr>
      <w:rFonts w:ascii="Luxi Sans" w:hAnsi="Luxi Sans" w:eastAsia="黑体"/>
      <w:b/>
      <w:kern w:val="2"/>
      <w:sz w:val="32"/>
      <w:szCs w:val="24"/>
    </w:rPr>
  </w:style>
  <w:style w:type="character" w:customStyle="1" w:styleId="33">
    <w:name w:val="标题 3 Char"/>
    <w:basedOn w:val="27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正文文本缩进 Char"/>
    <w:basedOn w:val="27"/>
    <w:link w:val="11"/>
    <w:qFormat/>
    <w:uiPriority w:val="0"/>
    <w:rPr>
      <w:kern w:val="2"/>
      <w:sz w:val="28"/>
      <w:szCs w:val="24"/>
    </w:rPr>
  </w:style>
  <w:style w:type="character" w:customStyle="1" w:styleId="35">
    <w:name w:val="纯文本 Char"/>
    <w:basedOn w:val="27"/>
    <w:link w:val="13"/>
    <w:qFormat/>
    <w:uiPriority w:val="0"/>
    <w:rPr>
      <w:rFonts w:ascii="宋体" w:hAnsi="Courier New" w:cs="宋体"/>
      <w:sz w:val="21"/>
      <w:szCs w:val="21"/>
    </w:rPr>
  </w:style>
  <w:style w:type="character" w:customStyle="1" w:styleId="36">
    <w:name w:val="页脚 Char"/>
    <w:link w:val="16"/>
    <w:qFormat/>
    <w:uiPriority w:val="99"/>
    <w:rPr>
      <w:kern w:val="2"/>
      <w:sz w:val="18"/>
      <w:szCs w:val="18"/>
    </w:rPr>
  </w:style>
  <w:style w:type="character" w:customStyle="1" w:styleId="37">
    <w:name w:val="正文文本 2 Char"/>
    <w:basedOn w:val="27"/>
    <w:link w:val="19"/>
    <w:qFormat/>
    <w:uiPriority w:val="0"/>
    <w:rPr>
      <w:kern w:val="2"/>
      <w:sz w:val="21"/>
      <w:szCs w:val="24"/>
    </w:rPr>
  </w:style>
  <w:style w:type="character" w:customStyle="1" w:styleId="38">
    <w:name w:val="正文首行缩进 2 Char"/>
    <w:basedOn w:val="34"/>
    <w:link w:val="24"/>
    <w:qFormat/>
    <w:uiPriority w:val="0"/>
  </w:style>
  <w:style w:type="character" w:customStyle="1" w:styleId="39">
    <w:name w:val="纯文本 Char1"/>
    <w:basedOn w:val="2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0">
    <w:name w:val="font2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NormalCharacter"/>
    <w:qFormat/>
    <w:uiPriority w:val="0"/>
  </w:style>
  <w:style w:type="character" w:customStyle="1" w:styleId="42">
    <w:name w:val="font11"/>
    <w:basedOn w:val="2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45">
    <w:name w:val=" Char Char Char Char Char Char Char Char Char Char Char Char Char Char Char Char Char Char Char Char Char Char"/>
    <w:basedOn w:val="1"/>
    <w:qFormat/>
    <w:uiPriority w:val="0"/>
  </w:style>
  <w:style w:type="paragraph" w:customStyle="1" w:styleId="46">
    <w:name w:val="Char Char Char Char"/>
    <w:basedOn w:val="1"/>
    <w:qFormat/>
    <w:uiPriority w:val="0"/>
  </w:style>
  <w:style w:type="paragraph" w:customStyle="1" w:styleId="47">
    <w:name w:val=" Char Char"/>
    <w:basedOn w:val="1"/>
    <w:qFormat/>
    <w:uiPriority w:val="0"/>
  </w:style>
  <w:style w:type="paragraph" w:customStyle="1" w:styleId="48">
    <w:name w:val=" Char Char Char"/>
    <w:basedOn w:val="1"/>
    <w:qFormat/>
    <w:uiPriority w:val="0"/>
  </w:style>
  <w:style w:type="paragraph" w:customStyle="1" w:styleId="49">
    <w:name w:val=" Char Char1"/>
    <w:basedOn w:val="1"/>
    <w:qFormat/>
    <w:uiPriority w:val="0"/>
  </w:style>
  <w:style w:type="paragraph" w:customStyle="1" w:styleId="50">
    <w:name w:val="reader-word-layer"/>
    <w:basedOn w:val="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51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cs="宋体"/>
      <w:kern w:val="0"/>
      <w:szCs w:val="20"/>
    </w:rPr>
  </w:style>
  <w:style w:type="paragraph" w:customStyle="1" w:styleId="52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/>
      <w:color w:val="000000"/>
      <w:kern w:val="0"/>
      <w:sz w:val="32"/>
      <w:szCs w:val="20"/>
    </w:rPr>
  </w:style>
  <w:style w:type="paragraph" w:customStyle="1" w:styleId="53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54">
    <w:name w:val="标题 1 字符"/>
    <w:link w:val="3"/>
    <w:qFormat/>
    <w:uiPriority w:val="9"/>
    <w:rPr>
      <w:rFonts w:ascii="等线" w:hAnsi="等线" w:eastAsia="黑体" w:cs="Times New Roman"/>
      <w:b/>
      <w:bCs/>
      <w:color w:val="000000"/>
      <w:kern w:val="44"/>
      <w:sz w:val="32"/>
      <w:szCs w:val="44"/>
    </w:rPr>
  </w:style>
  <w:style w:type="character" w:customStyle="1" w:styleId="55">
    <w:name w:val="标题 2 字符"/>
    <w:link w:val="4"/>
    <w:semiHidden/>
    <w:qFormat/>
    <w:uiPriority w:val="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56">
    <w:name w:val="页脚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页眉 字符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副标题 字符"/>
    <w:link w:val="18"/>
    <w:qFormat/>
    <w:uiPriority w:val="11"/>
    <w:rPr>
      <w:rFonts w:ascii="等线" w:hAnsi="等线" w:eastAsia="楷体_GB2312" w:cs="Times New Roman"/>
      <w:b/>
      <w:bCs/>
      <w:kern w:val="28"/>
      <w:sz w:val="32"/>
      <w:szCs w:val="32"/>
    </w:rPr>
  </w:style>
  <w:style w:type="character" w:customStyle="1" w:styleId="59">
    <w:name w:val="标题 字符"/>
    <w:link w:val="21"/>
    <w:qFormat/>
    <w:uiPriority w:val="10"/>
    <w:rPr>
      <w:rFonts w:ascii="等线 Light" w:hAnsi="等线 Light" w:eastAsia="方正小标宋简体" w:cs="Times New Roman"/>
      <w:bCs/>
      <w:kern w:val="0"/>
      <w:sz w:val="44"/>
      <w:szCs w:val="32"/>
    </w:rPr>
  </w:style>
  <w:style w:type="character" w:customStyle="1" w:styleId="60">
    <w:name w:val="一级标题 字符"/>
    <w:link w:val="61"/>
    <w:qFormat/>
    <w:uiPriority w:val="0"/>
    <w:rPr>
      <w:rFonts w:ascii="等线" w:hAnsi="等线" w:eastAsia="黑体" w:cs="Times New Roman"/>
      <w:kern w:val="0"/>
      <w:sz w:val="32"/>
      <w:szCs w:val="20"/>
    </w:rPr>
  </w:style>
  <w:style w:type="paragraph" w:customStyle="1" w:styleId="61">
    <w:name w:val="一级标题"/>
    <w:basedOn w:val="1"/>
    <w:next w:val="1"/>
    <w:link w:val="60"/>
    <w:qFormat/>
    <w:uiPriority w:val="0"/>
    <w:pPr>
      <w:outlineLvl w:val="0"/>
    </w:pPr>
    <w:rPr>
      <w:rFonts w:ascii="等线" w:hAnsi="等线" w:eastAsia="黑体" w:cs="Times New Roman"/>
      <w:kern w:val="0"/>
      <w:sz w:val="32"/>
      <w:szCs w:val="20"/>
    </w:rPr>
  </w:style>
  <w:style w:type="paragraph" w:customStyle="1" w:styleId="62">
    <w:name w:val="二级标题"/>
    <w:next w:val="1"/>
    <w:qFormat/>
    <w:uiPriority w:val="0"/>
    <w:pPr>
      <w:spacing w:line="560" w:lineRule="exact"/>
      <w:ind w:firstLine="200" w:firstLineChars="200"/>
      <w:jc w:val="both"/>
      <w:outlineLvl w:val="1"/>
    </w:pPr>
    <w:rPr>
      <w:rFonts w:ascii="等线" w:hAnsi="等线" w:eastAsia="楷体_GB2312" w:cs="Times New Roman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10</Pages>
  <Words>62</Words>
  <Characters>75</Characters>
  <Lines>6</Lines>
  <Paragraphs>1</Paragraphs>
  <TotalTime>3</TotalTime>
  <ScaleCrop>false</ScaleCrop>
  <LinksUpToDate>false</LinksUpToDate>
  <CharactersWithSpaces>128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2021-11-28T17:32:00Z</dcterms:created>
  <dc:creator>软件仓库</dc:creator>
  <cp:lastModifiedBy>王雨婷</cp:lastModifiedBy>
  <cp:lastPrinted>2022-11-27T14:09:00Z</cp:lastPrinted>
  <dcterms:modified xsi:type="dcterms:W3CDTF">2026-04-15T14:22:20Z</dcterms:modified>
  <dc:title>沪知局〔2005〕8号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605891667AF4F7539C2EDF69679D26A9</vt:lpwstr>
  </property>
</Properties>
</file>