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62" w:rsidRPr="00905862" w:rsidRDefault="00905862" w:rsidP="00905862">
      <w:pPr>
        <w:jc w:val="left"/>
        <w:rPr>
          <w:rFonts w:ascii="仿宋_GB2312" w:eastAsia="仿宋_GB2312"/>
          <w:sz w:val="30"/>
          <w:szCs w:val="30"/>
        </w:rPr>
      </w:pPr>
      <w:r w:rsidRPr="00905862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E6277C" w:rsidRPr="00F67410" w:rsidRDefault="00F67410" w:rsidP="00FF19B6">
      <w:pPr>
        <w:jc w:val="center"/>
        <w:rPr>
          <w:rFonts w:ascii="黑体" w:eastAsia="黑体"/>
          <w:sz w:val="36"/>
          <w:szCs w:val="36"/>
        </w:rPr>
      </w:pPr>
      <w:r w:rsidRPr="00F67410">
        <w:rPr>
          <w:rFonts w:ascii="黑体" w:eastAsia="黑体" w:hint="eastAsia"/>
          <w:sz w:val="36"/>
          <w:szCs w:val="36"/>
        </w:rPr>
        <w:t>上海市知识产权</w:t>
      </w:r>
      <w:proofErr w:type="gramStart"/>
      <w:r w:rsidRPr="00F67410">
        <w:rPr>
          <w:rFonts w:ascii="黑体" w:eastAsia="黑体" w:hint="eastAsia"/>
          <w:sz w:val="36"/>
          <w:szCs w:val="36"/>
        </w:rPr>
        <w:t>创新奖预获奖</w:t>
      </w:r>
      <w:proofErr w:type="gramEnd"/>
      <w:r w:rsidRPr="00F67410">
        <w:rPr>
          <w:rFonts w:ascii="黑体" w:eastAsia="黑体" w:hint="eastAsia"/>
          <w:sz w:val="36"/>
          <w:szCs w:val="36"/>
        </w:rPr>
        <w:t>名单</w:t>
      </w:r>
    </w:p>
    <w:p w:rsidR="00E6277C" w:rsidRPr="00E6277C" w:rsidRDefault="00E6277C" w:rsidP="00905862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E6277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上海市知识产权创新奖（创造）</w:t>
      </w:r>
    </w:p>
    <w:tbl>
      <w:tblPr>
        <w:tblStyle w:val="a6"/>
        <w:tblW w:w="7812" w:type="dxa"/>
        <w:jc w:val="center"/>
        <w:tblLook w:val="04A0" w:firstRow="1" w:lastRow="0" w:firstColumn="1" w:lastColumn="0" w:noHBand="0" w:noVBand="1"/>
      </w:tblPr>
      <w:tblGrid>
        <w:gridCol w:w="1880"/>
        <w:gridCol w:w="5932"/>
      </w:tblGrid>
      <w:tr w:rsidR="00E6277C" w:rsidRPr="00E6277C" w:rsidTr="000B6999">
        <w:trPr>
          <w:trHeight w:val="615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932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E6277C" w:rsidRPr="00E6277C" w:rsidTr="000B6999">
        <w:trPr>
          <w:trHeight w:val="615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932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中国商用飞机有限责任公司</w:t>
            </w:r>
          </w:p>
        </w:tc>
      </w:tr>
      <w:tr w:rsidR="00E6277C" w:rsidRPr="00E6277C" w:rsidTr="000B6999">
        <w:trPr>
          <w:trHeight w:val="615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932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上海交通大学</w:t>
            </w:r>
          </w:p>
        </w:tc>
      </w:tr>
      <w:tr w:rsidR="00E6277C" w:rsidRPr="00E6277C" w:rsidTr="000B6999">
        <w:trPr>
          <w:trHeight w:val="615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932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上海联影医疗科技有限公司</w:t>
            </w:r>
          </w:p>
        </w:tc>
      </w:tr>
    </w:tbl>
    <w:p w:rsidR="002A01F8" w:rsidRDefault="002A01F8" w:rsidP="005D56B5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E6277C" w:rsidRPr="00E6277C" w:rsidRDefault="00E6277C" w:rsidP="005D56B5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E6277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上海市知识产权创新奖（保护）</w:t>
      </w:r>
    </w:p>
    <w:tbl>
      <w:tblPr>
        <w:tblStyle w:val="a6"/>
        <w:tblW w:w="7812" w:type="dxa"/>
        <w:jc w:val="center"/>
        <w:tblLook w:val="04A0" w:firstRow="1" w:lastRow="0" w:firstColumn="1" w:lastColumn="0" w:noHBand="0" w:noVBand="1"/>
      </w:tblPr>
      <w:tblGrid>
        <w:gridCol w:w="1880"/>
        <w:gridCol w:w="5932"/>
      </w:tblGrid>
      <w:tr w:rsidR="00E6277C" w:rsidRPr="00E6277C" w:rsidTr="00FD463F">
        <w:trPr>
          <w:trHeight w:val="615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932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E6277C" w:rsidRPr="00E6277C" w:rsidTr="00FD463F">
        <w:trPr>
          <w:trHeight w:val="720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932" w:type="dxa"/>
            <w:hideMark/>
          </w:tcPr>
          <w:p w:rsidR="00E6277C" w:rsidRPr="00E6277C" w:rsidRDefault="004F2218" w:rsidP="004F2218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中微半导体设备（上海）股份有限公司</w:t>
            </w:r>
          </w:p>
        </w:tc>
      </w:tr>
      <w:tr w:rsidR="00E6277C" w:rsidRPr="00E6277C" w:rsidTr="00FD463F">
        <w:trPr>
          <w:trHeight w:val="630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932" w:type="dxa"/>
            <w:hideMark/>
          </w:tcPr>
          <w:p w:rsidR="00E6277C" w:rsidRPr="00E6277C" w:rsidRDefault="004F2218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上海上药</w:t>
            </w:r>
            <w:proofErr w:type="gramStart"/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杏灵科技</w:t>
            </w:r>
            <w:proofErr w:type="gramEnd"/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药业股份有限公司</w:t>
            </w:r>
          </w:p>
        </w:tc>
      </w:tr>
      <w:tr w:rsidR="00E6277C" w:rsidRPr="00E6277C" w:rsidTr="00FD463F">
        <w:trPr>
          <w:trHeight w:val="630"/>
          <w:jc w:val="center"/>
        </w:trPr>
        <w:tc>
          <w:tcPr>
            <w:tcW w:w="1880" w:type="dxa"/>
            <w:hideMark/>
          </w:tcPr>
          <w:p w:rsidR="00E6277C" w:rsidRPr="00E6277C" w:rsidRDefault="00E6277C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932" w:type="dxa"/>
            <w:hideMark/>
          </w:tcPr>
          <w:p w:rsidR="00E6277C" w:rsidRPr="00E6277C" w:rsidRDefault="004F2218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上海老凤祥有限公司</w:t>
            </w:r>
          </w:p>
        </w:tc>
      </w:tr>
    </w:tbl>
    <w:p w:rsidR="002A01F8" w:rsidRDefault="002A01F8" w:rsidP="005D56B5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E6277C" w:rsidRPr="005D56B5" w:rsidRDefault="005D56B5" w:rsidP="005D56B5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E6277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上海市知识产权创新奖（运用）</w:t>
      </w:r>
    </w:p>
    <w:tbl>
      <w:tblPr>
        <w:tblStyle w:val="a6"/>
        <w:tblW w:w="7812" w:type="dxa"/>
        <w:jc w:val="center"/>
        <w:tblLook w:val="04A0" w:firstRow="1" w:lastRow="0" w:firstColumn="1" w:lastColumn="0" w:noHBand="0" w:noVBand="1"/>
      </w:tblPr>
      <w:tblGrid>
        <w:gridCol w:w="1880"/>
        <w:gridCol w:w="5932"/>
      </w:tblGrid>
      <w:tr w:rsidR="005D56B5" w:rsidRPr="00E6277C" w:rsidTr="00FD463F">
        <w:trPr>
          <w:trHeight w:val="615"/>
          <w:jc w:val="center"/>
        </w:trPr>
        <w:tc>
          <w:tcPr>
            <w:tcW w:w="1880" w:type="dxa"/>
            <w:hideMark/>
          </w:tcPr>
          <w:p w:rsidR="005D56B5" w:rsidRPr="00E6277C" w:rsidRDefault="005D56B5" w:rsidP="00FD463F">
            <w:pPr>
              <w:widowControl/>
              <w:ind w:rightChars="-122" w:right="-256"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932" w:type="dxa"/>
            <w:hideMark/>
          </w:tcPr>
          <w:p w:rsidR="005D56B5" w:rsidRPr="00E6277C" w:rsidRDefault="005D56B5" w:rsidP="00A953F1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5D56B5" w:rsidRPr="00E6277C" w:rsidTr="00FD463F">
        <w:trPr>
          <w:trHeight w:val="720"/>
          <w:jc w:val="center"/>
        </w:trPr>
        <w:tc>
          <w:tcPr>
            <w:tcW w:w="1880" w:type="dxa"/>
            <w:hideMark/>
          </w:tcPr>
          <w:p w:rsidR="005D56B5" w:rsidRPr="00E6277C" w:rsidRDefault="005D56B5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932" w:type="dxa"/>
            <w:hideMark/>
          </w:tcPr>
          <w:p w:rsidR="005D56B5" w:rsidRPr="00E6277C" w:rsidRDefault="008B231E" w:rsidP="008B231E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上海微创医疗器械（集团）有限公司</w:t>
            </w:r>
          </w:p>
        </w:tc>
      </w:tr>
      <w:tr w:rsidR="005D56B5" w:rsidRPr="00E6277C" w:rsidTr="00FD463F">
        <w:trPr>
          <w:trHeight w:val="630"/>
          <w:jc w:val="center"/>
        </w:trPr>
        <w:tc>
          <w:tcPr>
            <w:tcW w:w="1880" w:type="dxa"/>
            <w:hideMark/>
          </w:tcPr>
          <w:p w:rsidR="005D56B5" w:rsidRPr="00E6277C" w:rsidRDefault="005D56B5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932" w:type="dxa"/>
            <w:hideMark/>
          </w:tcPr>
          <w:p w:rsidR="005D56B5" w:rsidRPr="00E6277C" w:rsidRDefault="008B231E" w:rsidP="00A953F1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>上海建工集团股份有限公司</w:t>
            </w:r>
          </w:p>
        </w:tc>
      </w:tr>
      <w:tr w:rsidR="00E25A48" w:rsidRPr="00E6277C" w:rsidTr="00FD463F">
        <w:trPr>
          <w:trHeight w:val="630"/>
          <w:jc w:val="center"/>
        </w:trPr>
        <w:tc>
          <w:tcPr>
            <w:tcW w:w="1880" w:type="dxa"/>
          </w:tcPr>
          <w:p w:rsidR="00E25A48" w:rsidRPr="00E6277C" w:rsidRDefault="00975C49" w:rsidP="00A714F8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3</w:t>
            </w:r>
            <w:r w:rsidR="00E25A48" w:rsidRPr="00E6277C"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932" w:type="dxa"/>
          </w:tcPr>
          <w:p w:rsidR="001329ED" w:rsidRPr="00E6277C" w:rsidRDefault="00700854" w:rsidP="001329ED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1F0754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上海五岸传播有限公司</w:t>
            </w:r>
          </w:p>
        </w:tc>
      </w:tr>
    </w:tbl>
    <w:p w:rsidR="00801EAD" w:rsidRDefault="00E25A48" w:rsidP="00756674">
      <w:pPr>
        <w:widowControl/>
        <w:jc w:val="left"/>
        <w:rPr>
          <w:rFonts w:ascii="黑体" w:eastAsia="黑体"/>
          <w:sz w:val="36"/>
          <w:szCs w:val="36"/>
        </w:rPr>
        <w:sectPr w:rsidR="00801EAD" w:rsidSect="00603A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/>
          <w:sz w:val="36"/>
          <w:szCs w:val="36"/>
        </w:rPr>
        <w:br w:type="page"/>
      </w:r>
    </w:p>
    <w:p w:rsidR="00905862" w:rsidRDefault="00801EAD" w:rsidP="00801EAD">
      <w:pPr>
        <w:jc w:val="center"/>
        <w:rPr>
          <w:rFonts w:ascii="黑体" w:eastAsia="黑体"/>
          <w:sz w:val="36"/>
          <w:szCs w:val="36"/>
        </w:rPr>
      </w:pPr>
      <w:r w:rsidRPr="00801EAD">
        <w:rPr>
          <w:rFonts w:ascii="黑体" w:eastAsia="黑体" w:hint="eastAsia"/>
          <w:sz w:val="36"/>
          <w:szCs w:val="36"/>
        </w:rPr>
        <w:lastRenderedPageBreak/>
        <w:t>上海市知识产权创新奖（专利商标一等）</w:t>
      </w:r>
    </w:p>
    <w:tbl>
      <w:tblPr>
        <w:tblW w:w="13069" w:type="dxa"/>
        <w:jc w:val="center"/>
        <w:tblLook w:val="04A0" w:firstRow="1" w:lastRow="0" w:firstColumn="1" w:lastColumn="0" w:noHBand="0" w:noVBand="1"/>
      </w:tblPr>
      <w:tblGrid>
        <w:gridCol w:w="954"/>
        <w:gridCol w:w="3042"/>
        <w:gridCol w:w="2616"/>
        <w:gridCol w:w="4001"/>
        <w:gridCol w:w="2456"/>
      </w:tblGrid>
      <w:tr w:rsidR="008A4E7A" w:rsidRPr="008A4E7A" w:rsidTr="00F6382A">
        <w:trPr>
          <w:trHeight w:val="615"/>
          <w:jc w:val="center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5E7901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5E7901" w:rsidP="005E7901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发明</w:t>
            </w:r>
            <w:r w:rsidR="008A4E7A"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专利/商标名称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专利号/</w:t>
            </w:r>
          </w:p>
          <w:p w:rsidR="008A4E7A" w:rsidRPr="00F6382A" w:rsidRDefault="008A4E7A" w:rsidP="008A4E7A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商标注册号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  <w:r w:rsidR="00D634DB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/商标注册人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发明人</w:t>
            </w:r>
          </w:p>
        </w:tc>
      </w:tr>
      <w:tr w:rsidR="00BC042C" w:rsidRPr="008A4E7A" w:rsidTr="00891F0E">
        <w:trPr>
          <w:trHeight w:val="838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一种化学气相沉积装置及其清洁方法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891F0E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 xml:space="preserve"> ZL201510218357.1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中微半导体设备(上海)股份有限公司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42C" w:rsidRPr="00F6382A" w:rsidRDefault="00BC042C" w:rsidP="00891F0E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杜志游、</w:t>
            </w:r>
            <w:proofErr w:type="gramStart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幸沛锦</w:t>
            </w:r>
            <w:proofErr w:type="gramEnd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 xml:space="preserve">、范文远、姜银鑫 </w:t>
            </w:r>
          </w:p>
        </w:tc>
      </w:tr>
      <w:tr w:rsidR="00BC042C" w:rsidRPr="008A4E7A" w:rsidTr="00891F0E">
        <w:trPr>
          <w:trHeight w:val="1118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一种低电平扫描场的高强辐射场测试系统及其测试方法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ZL201310218837.9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上海无线电设备研究所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42C" w:rsidRPr="00F6382A" w:rsidRDefault="00BC042C" w:rsidP="00891F0E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 xml:space="preserve">何鸿飞、张元、武亚君、陈奇平 </w:t>
            </w:r>
          </w:p>
        </w:tc>
      </w:tr>
      <w:tr w:rsidR="008A4E7A" w:rsidRPr="008A4E7A" w:rsidTr="00891F0E">
        <w:trPr>
          <w:trHeight w:val="1120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BC042C" w:rsidP="008A4E7A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一种</w:t>
            </w:r>
            <w:proofErr w:type="gramStart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控弯机构</w:t>
            </w:r>
            <w:proofErr w:type="gramEnd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及具有</w:t>
            </w:r>
            <w:proofErr w:type="gramStart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控弯机构</w:t>
            </w:r>
            <w:proofErr w:type="gramEnd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的外科器械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ZL201510026528.0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A2" w:rsidRPr="00F6382A" w:rsidRDefault="008A4E7A" w:rsidP="008A4E7A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上海逸思医疗科技有限公司</w:t>
            </w:r>
          </w:p>
          <w:p w:rsidR="008A4E7A" w:rsidRPr="00F6382A" w:rsidRDefault="008A4E7A" w:rsidP="008A4E7A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逸思</w:t>
            </w:r>
            <w:proofErr w:type="gramEnd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(苏州)医疗科技有限公司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91F0E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杨光、聂红林、李安华、</w:t>
            </w:r>
            <w:proofErr w:type="gramStart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张析量</w:t>
            </w:r>
            <w:proofErr w:type="gramEnd"/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 xml:space="preserve">、石秀凤 </w:t>
            </w:r>
          </w:p>
        </w:tc>
      </w:tr>
      <w:tr w:rsidR="008A4E7A" w:rsidRPr="008A4E7A" w:rsidTr="002F2FA2">
        <w:trPr>
          <w:trHeight w:val="630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BC042C" w:rsidP="008A4E7A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“SMG”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12696597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 xml:space="preserve">上海广播电视台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F6382A" w:rsidRDefault="008A4E7A" w:rsidP="008A4E7A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/</w:t>
            </w:r>
          </w:p>
        </w:tc>
      </w:tr>
      <w:tr w:rsidR="00BC042C" w:rsidRPr="008A4E7A" w:rsidTr="00BC042C">
        <w:trPr>
          <w:trHeight w:val="720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“ARJ21”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8190477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spacing w:line="320" w:lineRule="exact"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中国商用飞机有限责任公司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42C" w:rsidRPr="00F6382A" w:rsidRDefault="00BC042C" w:rsidP="00BC042C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30"/>
                <w:szCs w:val="30"/>
              </w:rPr>
              <w:t>/</w:t>
            </w:r>
          </w:p>
        </w:tc>
      </w:tr>
    </w:tbl>
    <w:p w:rsidR="00F67410" w:rsidRDefault="00F67410" w:rsidP="00801EAD">
      <w:pPr>
        <w:jc w:val="center"/>
        <w:rPr>
          <w:rFonts w:ascii="黑体" w:eastAsia="黑体"/>
          <w:sz w:val="36"/>
          <w:szCs w:val="36"/>
        </w:rPr>
      </w:pPr>
    </w:p>
    <w:p w:rsidR="00F67410" w:rsidRDefault="00F67410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8A4E7A" w:rsidRDefault="008A4E7A" w:rsidP="00801EAD">
      <w:pPr>
        <w:jc w:val="center"/>
        <w:rPr>
          <w:rFonts w:ascii="黑体" w:eastAsia="黑体"/>
          <w:sz w:val="36"/>
          <w:szCs w:val="36"/>
        </w:rPr>
      </w:pPr>
    </w:p>
    <w:p w:rsidR="008A4E7A" w:rsidRDefault="008A4E7A" w:rsidP="008A4E7A">
      <w:pPr>
        <w:jc w:val="center"/>
        <w:rPr>
          <w:rFonts w:ascii="黑体" w:eastAsia="黑体"/>
          <w:sz w:val="36"/>
          <w:szCs w:val="36"/>
        </w:rPr>
      </w:pPr>
      <w:r w:rsidRPr="00801EAD">
        <w:rPr>
          <w:rFonts w:ascii="黑体" w:eastAsia="黑体" w:hint="eastAsia"/>
          <w:sz w:val="36"/>
          <w:szCs w:val="36"/>
        </w:rPr>
        <w:t>上海市知识产权创新奖（专利商标</w:t>
      </w:r>
      <w:r>
        <w:rPr>
          <w:rFonts w:ascii="黑体" w:eastAsia="黑体" w:hint="eastAsia"/>
          <w:sz w:val="36"/>
          <w:szCs w:val="36"/>
        </w:rPr>
        <w:t>二</w:t>
      </w:r>
      <w:r w:rsidRPr="00801EAD">
        <w:rPr>
          <w:rFonts w:ascii="黑体" w:eastAsia="黑体" w:hint="eastAsia"/>
          <w:sz w:val="36"/>
          <w:szCs w:val="36"/>
        </w:rPr>
        <w:t>等）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918"/>
        <w:gridCol w:w="3866"/>
        <w:gridCol w:w="2616"/>
        <w:gridCol w:w="3373"/>
        <w:gridCol w:w="3119"/>
      </w:tblGrid>
      <w:tr w:rsidR="008A4E7A" w:rsidRPr="00B31F52" w:rsidTr="00B31F52">
        <w:trPr>
          <w:trHeight w:val="61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5E7901" w:rsidP="008A4E7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</w:t>
            </w:r>
            <w:r w:rsidR="008A4E7A"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专利/商标名称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7566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专利号/</w:t>
            </w:r>
          </w:p>
          <w:p w:rsidR="008A4E7A" w:rsidRPr="00B31F52" w:rsidRDefault="008A4E7A" w:rsidP="007566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商标注册号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D634DB" w:rsidP="008A4E7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  <w:r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/商标注册人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发明人</w:t>
            </w:r>
          </w:p>
        </w:tc>
      </w:tr>
      <w:tr w:rsidR="008A4E7A" w:rsidRPr="00B31F52" w:rsidTr="00B31F52">
        <w:trPr>
          <w:trHeight w:val="9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Style w:val="a5"/>
                <w:rFonts w:ascii="仿宋_GB2312" w:eastAsia="仿宋_GB2312" w:hAnsi="仿宋"/>
                <w:i w:val="0"/>
                <w:sz w:val="30"/>
                <w:szCs w:val="30"/>
              </w:rPr>
            </w:pPr>
            <w:r w:rsidRPr="00B31F52">
              <w:rPr>
                <w:rStyle w:val="a5"/>
                <w:rFonts w:ascii="仿宋_GB2312" w:eastAsia="仿宋_GB2312" w:hAnsi="仿宋" w:hint="eastAsia"/>
                <w:i w:val="0"/>
                <w:sz w:val="30"/>
                <w:szCs w:val="30"/>
              </w:rPr>
              <w:t>一种高强韧性无缝钢管及其制造方法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ZL201610</w:t>
            </w:r>
            <w:bookmarkStart w:id="0" w:name="_GoBack"/>
            <w:bookmarkEnd w:id="0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776281.9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宝山钢铁股份有限公司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刘耀恒、张忠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铧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8A4E7A" w:rsidRPr="00B31F52" w:rsidTr="00891F0E">
        <w:trPr>
          <w:trHeight w:val="1099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支架输送系统及其使用方法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ZL201510979117.3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i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iCs/>
                <w:color w:val="000000"/>
                <w:kern w:val="0"/>
                <w:sz w:val="30"/>
                <w:szCs w:val="30"/>
              </w:rPr>
              <w:t>上海微创心脉医疗科技股份有限公司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91F0E">
            <w:pPr>
              <w:widowControl/>
              <w:spacing w:line="320" w:lineRule="exact"/>
              <w:jc w:val="center"/>
              <w:rPr>
                <w:rStyle w:val="a5"/>
                <w:rFonts w:ascii="仿宋_GB2312" w:eastAsia="仿宋_GB2312" w:hAnsi="仿宋"/>
                <w:i w:val="0"/>
                <w:sz w:val="30"/>
                <w:szCs w:val="30"/>
              </w:rPr>
            </w:pPr>
            <w:r w:rsidRPr="00B31F52">
              <w:rPr>
                <w:rStyle w:val="a5"/>
                <w:rFonts w:ascii="仿宋_GB2312" w:eastAsia="仿宋_GB2312" w:hAnsi="仿宋" w:hint="eastAsia"/>
                <w:i w:val="0"/>
                <w:sz w:val="30"/>
                <w:szCs w:val="30"/>
              </w:rPr>
              <w:t xml:space="preserve">李中华、朱清、彭大冬、刘梦钦、袁振宇、苗铮华 </w:t>
            </w:r>
          </w:p>
        </w:tc>
      </w:tr>
      <w:tr w:rsidR="008A4E7A" w:rsidRPr="00B31F52" w:rsidTr="00B31F52">
        <w:trPr>
          <w:trHeight w:val="918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51072" behindDoc="0" locked="0" layoutInCell="1" allowOverlap="1" wp14:anchorId="79E8AB4C" wp14:editId="6E0089C7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-35560</wp:posOffset>
                  </wp:positionV>
                  <wp:extent cx="457200" cy="54864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"熊猫 PANDA"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692537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上海熊猫线缆股份有限公司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</w:tr>
      <w:tr w:rsidR="008A4E7A" w:rsidRPr="00B31F52" w:rsidTr="00B31F52">
        <w:trPr>
          <w:trHeight w:val="876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54144" behindDoc="0" locked="0" layoutInCell="1" allowOverlap="1" wp14:anchorId="25B28B35" wp14:editId="4D934A18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67945</wp:posOffset>
                  </wp:positionV>
                  <wp:extent cx="895350" cy="371475"/>
                  <wp:effectExtent l="114300" t="114300" r="114300" b="142875"/>
                  <wp:wrapNone/>
                  <wp:docPr id="11" name="图片 11" descr="老凤祥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9864A9DD-8492-4930-AD3F-DAD0111920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老凤祥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9864A9DD-8492-4930-AD3F-DAD0111920E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908263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上海老凤祥有限公司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</w:tr>
      <w:tr w:rsidR="008A4E7A" w:rsidRPr="00B31F52" w:rsidTr="00891F0E">
        <w:trPr>
          <w:trHeight w:val="1014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一种相变存储单元及其制备方法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ZL201510177956.3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中国科学院上海微系统与信息技术研究所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刘波、宋志棠、封松林 </w:t>
            </w:r>
          </w:p>
        </w:tc>
      </w:tr>
      <w:tr w:rsidR="008A4E7A" w:rsidRPr="00B31F52" w:rsidTr="00B31F52">
        <w:trPr>
          <w:trHeight w:val="1138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8A4E7A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一种星敏感器图像处理方法及系统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ZL201510331933.3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上海新跃仪表厂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E7A" w:rsidRPr="00B31F52" w:rsidRDefault="008A4E7A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周琦、毛晓楠、马英超、闫晓军、郑循江、孙少勇、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唯乐思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、刘轩 </w:t>
            </w:r>
          </w:p>
        </w:tc>
      </w:tr>
      <w:tr w:rsidR="006961D4" w:rsidRPr="00B31F52" w:rsidTr="00B31F52">
        <w:trPr>
          <w:trHeight w:val="6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4" w:rsidRPr="00B31F52" w:rsidRDefault="006961D4" w:rsidP="006961D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4" w:rsidRPr="00B31F52" w:rsidRDefault="005E7901" w:rsidP="006961D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</w:t>
            </w:r>
            <w:r w:rsidR="006961D4"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专利/商标名称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4" w:rsidRPr="00B31F52" w:rsidRDefault="006961D4" w:rsidP="003079A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专利号/</w:t>
            </w:r>
          </w:p>
          <w:p w:rsidR="006961D4" w:rsidRPr="00B31F52" w:rsidRDefault="006961D4" w:rsidP="003079A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商标注册号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4" w:rsidRPr="00B31F52" w:rsidRDefault="00D634DB" w:rsidP="006961D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  <w:r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/商标注册人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D4" w:rsidRPr="00B31F52" w:rsidRDefault="006961D4" w:rsidP="006961D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发明人</w:t>
            </w:r>
          </w:p>
        </w:tc>
      </w:tr>
      <w:tr w:rsidR="006961D4" w:rsidRPr="00B31F52" w:rsidTr="00891F0E">
        <w:trPr>
          <w:trHeight w:val="104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一种用于轨道交通设备的智能故障诊断方法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ZL201110060816.X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卡斯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柯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信号有限公司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涂鹏飞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、胡恩华、巩林玉、魏盛昕 </w:t>
            </w:r>
          </w:p>
        </w:tc>
      </w:tr>
      <w:tr w:rsidR="006961D4" w:rsidRPr="00B31F52" w:rsidTr="00B31F52">
        <w:trPr>
          <w:trHeight w:val="9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一种姿态测量系统的精度校准方法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ZL201510665021.X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上海华测导航技术股份有限公司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涂睿、沈雪峰、赵文龙、戴文鼎、岳强 </w:t>
            </w:r>
          </w:p>
        </w:tc>
      </w:tr>
      <w:tr w:rsidR="006961D4" w:rsidRPr="00B31F52" w:rsidTr="00B31F52">
        <w:trPr>
          <w:trHeight w:val="140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高强高导耐热铝合金导线及其制备方法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ZL201210189763.6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上海交通大学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上海中天铝线有限公司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高海燕、张永志、尤伟任、缪小林、顾孙望、王俊、孙宝德、蒯渊 </w:t>
            </w:r>
          </w:p>
        </w:tc>
      </w:tr>
      <w:tr w:rsidR="006961D4" w:rsidRPr="00B31F52" w:rsidTr="00891F0E">
        <w:trPr>
          <w:trHeight w:val="2154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用于胰腺癌早期诊断的外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泌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体CD82蛋白及其检测试剂盒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ZL201811561204.7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上海宝藤生物医药科技股份有限公司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上海宝藤医学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检验所有限公司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上海张江转化医学研发中心有限公司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1D4" w:rsidRPr="00B31F52" w:rsidRDefault="006961D4" w:rsidP="006961D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甄林青、吴唯维、赵小玉、何章勇、许骋、楼敬伟 </w:t>
            </w:r>
          </w:p>
        </w:tc>
      </w:tr>
    </w:tbl>
    <w:p w:rsidR="001E4460" w:rsidRDefault="001E4460" w:rsidP="00801EAD">
      <w:pPr>
        <w:jc w:val="center"/>
        <w:rPr>
          <w:rFonts w:ascii="黑体" w:eastAsia="黑体"/>
          <w:sz w:val="36"/>
          <w:szCs w:val="36"/>
        </w:rPr>
      </w:pPr>
    </w:p>
    <w:p w:rsidR="001E4460" w:rsidRDefault="001E4460" w:rsidP="001E446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 w:rsidRPr="00801EAD">
        <w:rPr>
          <w:rFonts w:ascii="黑体" w:eastAsia="黑体" w:hint="eastAsia"/>
          <w:sz w:val="36"/>
          <w:szCs w:val="36"/>
        </w:rPr>
        <w:lastRenderedPageBreak/>
        <w:t>上海市知识产权创新奖（专利商标</w:t>
      </w:r>
      <w:r>
        <w:rPr>
          <w:rFonts w:ascii="黑体" w:eastAsia="黑体" w:hint="eastAsia"/>
          <w:sz w:val="36"/>
          <w:szCs w:val="36"/>
        </w:rPr>
        <w:t>三</w:t>
      </w:r>
      <w:r w:rsidRPr="00801EAD">
        <w:rPr>
          <w:rFonts w:ascii="黑体" w:eastAsia="黑体" w:hint="eastAsia"/>
          <w:sz w:val="36"/>
          <w:szCs w:val="36"/>
        </w:rPr>
        <w:t>等）</w:t>
      </w:r>
    </w:p>
    <w:tbl>
      <w:tblPr>
        <w:tblW w:w="13809" w:type="dxa"/>
        <w:jc w:val="center"/>
        <w:tblLook w:val="04A0" w:firstRow="1" w:lastRow="0" w:firstColumn="1" w:lastColumn="0" w:noHBand="0" w:noVBand="1"/>
      </w:tblPr>
      <w:tblGrid>
        <w:gridCol w:w="919"/>
        <w:gridCol w:w="3863"/>
        <w:gridCol w:w="2798"/>
        <w:gridCol w:w="3828"/>
        <w:gridCol w:w="2401"/>
      </w:tblGrid>
      <w:tr w:rsidR="00544F99" w:rsidRPr="00B31F52" w:rsidTr="00B31F52">
        <w:trPr>
          <w:trHeight w:val="615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5E7901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</w:t>
            </w:r>
            <w:r w:rsidR="001E4460"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专利/商标名称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专利号/商标注册号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D634DB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  <w:r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/商标注册人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发明人</w:t>
            </w:r>
          </w:p>
        </w:tc>
      </w:tr>
      <w:tr w:rsidR="00544F99" w:rsidRPr="00B31F52" w:rsidTr="00B31F52">
        <w:trPr>
          <w:trHeight w:val="824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一种单双面编织的圆编织机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ZL201310738859.8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上海三枪(集团)有限公司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曹春祥、董国华 </w:t>
            </w:r>
          </w:p>
        </w:tc>
      </w:tr>
      <w:tr w:rsidR="00544F99" w:rsidRPr="00B31F52" w:rsidTr="00B31F52">
        <w:trPr>
          <w:trHeight w:val="72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半导体器件的制造方法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ZL201310122105.X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上海华力微电子有限公司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马旭、周维、曹亚民 </w:t>
            </w:r>
          </w:p>
        </w:tc>
      </w:tr>
      <w:tr w:rsidR="00544F99" w:rsidRPr="00B31F52" w:rsidTr="00B31F52">
        <w:trPr>
          <w:trHeight w:val="858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 wp14:anchorId="707FA1E6" wp14:editId="6B72DAFB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3175</wp:posOffset>
                  </wp:positionV>
                  <wp:extent cx="685800" cy="390525"/>
                  <wp:effectExtent l="0" t="0" r="0" b="9525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4460" w:rsidRPr="00B31F52" w:rsidRDefault="001E4460" w:rsidP="00544F99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3960006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3963250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上海钢联电子商务股份有限公司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</w:tr>
      <w:tr w:rsidR="00544F99" w:rsidRPr="00B31F52" w:rsidTr="00B31F52">
        <w:trPr>
          <w:trHeight w:val="991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一种复合型含钛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的铬系催化剂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的制备方法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ZL201210500706.5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上海化工研究院有限公司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上海立得催化剂有限公司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肖明威、柴子晓、余世炯、叶晓峰 </w:t>
            </w:r>
          </w:p>
        </w:tc>
      </w:tr>
      <w:tr w:rsidR="00544F99" w:rsidRPr="00B31F52" w:rsidTr="00B31F52">
        <w:trPr>
          <w:trHeight w:val="7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一种自密封低温连接器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ZL201610981668.8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上海宇航系统工程研究所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李淼、孟长建、袁菲、孙俊成、卿子友、张亮 </w:t>
            </w:r>
          </w:p>
        </w:tc>
      </w:tr>
      <w:tr w:rsidR="00544F99" w:rsidRPr="00B31F52" w:rsidTr="00B31F52">
        <w:trPr>
          <w:trHeight w:val="75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一种LNG船液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穹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区域的绝缘填充方法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ZL201710338120.6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沪东中华造船(集团)有限公司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刘海洋、黄华兵、胡家耀、严磊 </w:t>
            </w:r>
          </w:p>
        </w:tc>
      </w:tr>
      <w:tr w:rsidR="00544F99" w:rsidRPr="00B31F52" w:rsidTr="00B31F52">
        <w:trPr>
          <w:trHeight w:val="117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一种长链二元酸及制备方法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ZL201310374635.3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上海凯赛生物技术研发中心有限公司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CIBT美国公司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凯赛(乌苏)生物技术有限公司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460" w:rsidRPr="00B31F52" w:rsidRDefault="001E4460" w:rsidP="00544F9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秦兵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兵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、杨希伟、刘福来、刘驰、李乃强、刘修才 </w:t>
            </w:r>
          </w:p>
        </w:tc>
      </w:tr>
      <w:tr w:rsidR="00F1334F" w:rsidRPr="00B31F52" w:rsidTr="00B31F52">
        <w:trPr>
          <w:trHeight w:val="84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4F" w:rsidRPr="00B31F52" w:rsidRDefault="005E7901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</w:t>
            </w:r>
            <w:r w:rsidR="00F1334F"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专利/商标名称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专利号/商标注册号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4F" w:rsidRPr="00B31F52" w:rsidRDefault="00D634DB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6382A"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  <w:r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/商标注册人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发明人</w:t>
            </w:r>
          </w:p>
        </w:tc>
      </w:tr>
      <w:tr w:rsidR="00F1334F" w:rsidRPr="00B31F52" w:rsidTr="00B31F52">
        <w:trPr>
          <w:trHeight w:val="793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一种复合材料的尾门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ZL201710205348.8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延锋彼欧汽车外饰系统有限公司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茅菁、诸晓君</w:t>
            </w:r>
          </w:p>
        </w:tc>
      </w:tr>
      <w:tr w:rsidR="00F1334F" w:rsidRPr="00B31F52" w:rsidTr="00B31F52">
        <w:trPr>
          <w:trHeight w:val="86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一种减压阀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ZL201410228989.1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上海艾维科阀门股份有限公司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陈建銮、周进超、张正春 </w:t>
            </w:r>
          </w:p>
        </w:tc>
      </w:tr>
      <w:tr w:rsidR="00F1334F" w:rsidRPr="00B31F52" w:rsidTr="00B31F52">
        <w:trPr>
          <w:trHeight w:val="82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一种转炉汽化固定烟罩在线快速修复方法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ZL201610552162.5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上海宝冶集团有限公司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张海堂、李盛、靳亚北、代先明、严冰 </w:t>
            </w:r>
          </w:p>
        </w:tc>
      </w:tr>
      <w:tr w:rsidR="00F1334F" w:rsidRPr="00B31F52" w:rsidTr="00B31F52">
        <w:trPr>
          <w:trHeight w:val="702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一种光学涂料及其应用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ZL200510006013.0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上海飞凯光电材料股份有限公司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张金山、林际兵 </w:t>
            </w:r>
          </w:p>
        </w:tc>
      </w:tr>
      <w:tr w:rsidR="00F1334F" w:rsidRPr="00B31F52" w:rsidTr="00B31F52">
        <w:trPr>
          <w:trHeight w:val="994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 wp14:anchorId="3047B4B6" wp14:editId="49EC88C0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102235</wp:posOffset>
                  </wp:positionV>
                  <wp:extent cx="733425" cy="352425"/>
                  <wp:effectExtent l="133350" t="114300" r="123825" b="161925"/>
                  <wp:wrapNone/>
                  <wp:docPr id="16" name="图片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1D1096E-8589-4691-9CBE-AE55DC292C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1D1096E-8589-4691-9CBE-AE55DC292C1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34F" w:rsidRPr="00B31F52" w:rsidRDefault="00F1334F" w:rsidP="00F1334F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3579495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三生国健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药业(上海)股份有限公司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</w:tr>
      <w:tr w:rsidR="00F1334F" w:rsidRPr="00B31F52" w:rsidTr="00B31F52">
        <w:trPr>
          <w:trHeight w:val="85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66432" behindDoc="0" locked="0" layoutInCell="1" allowOverlap="1" wp14:anchorId="12471767" wp14:editId="4C59823D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25400</wp:posOffset>
                  </wp:positionV>
                  <wp:extent cx="541020" cy="510540"/>
                  <wp:effectExtent l="0" t="0" r="0" b="381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8891740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上海和黄白猫有限公司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</w:tr>
      <w:tr w:rsidR="00F1334F" w:rsidRPr="00B31F52" w:rsidTr="00B31F52">
        <w:trPr>
          <w:trHeight w:val="61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一种适用于处理复杂组份臭气的除臭装置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ZL201510903206.x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上海市政工程设计研究总院(集团)有限公司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张欣、董磊、张辰、汤文、杜炯、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闵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弘扬 </w:t>
            </w:r>
          </w:p>
        </w:tc>
      </w:tr>
      <w:tr w:rsidR="00F1334F" w:rsidRPr="00B31F52" w:rsidTr="00B31F52">
        <w:trPr>
          <w:trHeight w:val="615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佰草集</w:t>
            </w:r>
            <w:proofErr w:type="spellStart"/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Herborist</w:t>
            </w:r>
            <w:proofErr w:type="spell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及图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8452781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上海家化联合股份有限公司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34F" w:rsidRPr="00B31F52" w:rsidRDefault="00F1334F" w:rsidP="00F1334F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/</w:t>
            </w:r>
          </w:p>
        </w:tc>
      </w:tr>
    </w:tbl>
    <w:p w:rsidR="00756674" w:rsidRDefault="00756674" w:rsidP="00801EAD">
      <w:pPr>
        <w:jc w:val="center"/>
        <w:rPr>
          <w:rFonts w:ascii="黑体" w:eastAsia="黑体"/>
          <w:sz w:val="36"/>
          <w:szCs w:val="36"/>
        </w:rPr>
      </w:pPr>
    </w:p>
    <w:p w:rsidR="00801EAD" w:rsidRDefault="004E43D2" w:rsidP="00801EAD">
      <w:pPr>
        <w:jc w:val="center"/>
        <w:rPr>
          <w:rFonts w:ascii="黑体" w:eastAsia="黑体"/>
          <w:sz w:val="36"/>
          <w:szCs w:val="36"/>
        </w:rPr>
      </w:pPr>
      <w:r w:rsidRPr="00801EAD">
        <w:rPr>
          <w:rFonts w:ascii="黑体" w:eastAsia="黑体" w:hint="eastAsia"/>
          <w:sz w:val="36"/>
          <w:szCs w:val="36"/>
        </w:rPr>
        <w:lastRenderedPageBreak/>
        <w:t>上海市知识产权创新奖（</w:t>
      </w:r>
      <w:r>
        <w:rPr>
          <w:rFonts w:ascii="黑体" w:eastAsia="黑体" w:hint="eastAsia"/>
          <w:sz w:val="36"/>
          <w:szCs w:val="36"/>
        </w:rPr>
        <w:t>实用新型</w:t>
      </w:r>
      <w:r w:rsidR="0084276F">
        <w:rPr>
          <w:rFonts w:ascii="黑体" w:eastAsia="黑体" w:hint="eastAsia"/>
          <w:sz w:val="36"/>
          <w:szCs w:val="36"/>
        </w:rPr>
        <w:t>专利</w:t>
      </w:r>
      <w:r w:rsidRPr="00801EAD">
        <w:rPr>
          <w:rFonts w:ascii="黑体" w:eastAsia="黑体" w:hint="eastAsia"/>
          <w:sz w:val="36"/>
          <w:szCs w:val="36"/>
        </w:rPr>
        <w:t>）</w:t>
      </w:r>
    </w:p>
    <w:tbl>
      <w:tblPr>
        <w:tblpPr w:leftFromText="180" w:rightFromText="180" w:horzAnchor="margin" w:tblpY="813"/>
        <w:tblW w:w="14203" w:type="dxa"/>
        <w:tblLook w:val="04A0" w:firstRow="1" w:lastRow="0" w:firstColumn="1" w:lastColumn="0" w:noHBand="0" w:noVBand="1"/>
      </w:tblPr>
      <w:tblGrid>
        <w:gridCol w:w="860"/>
        <w:gridCol w:w="3582"/>
        <w:gridCol w:w="2616"/>
        <w:gridCol w:w="3823"/>
        <w:gridCol w:w="3322"/>
      </w:tblGrid>
      <w:tr w:rsidR="00362774" w:rsidRPr="00B31F52" w:rsidTr="00B31F52">
        <w:trPr>
          <w:trHeight w:val="7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专利名称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专利号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发明人</w:t>
            </w:r>
          </w:p>
        </w:tc>
      </w:tr>
      <w:tr w:rsidR="00362774" w:rsidRPr="00B31F52" w:rsidTr="00B31F52">
        <w:trPr>
          <w:trHeight w:val="94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一种气刀刮刀装置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ZL201420491969.9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宝钢新日铁汽车板有限公司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强晓彬、王鲁、顾希成、林上辉</w:t>
            </w:r>
          </w:p>
        </w:tc>
      </w:tr>
      <w:tr w:rsidR="00362774" w:rsidRPr="00B31F52" w:rsidTr="00B31F52">
        <w:trPr>
          <w:trHeight w:val="15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一种高温腐蚀介质反应罐的罐体结构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ZL201420618219.3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上海宝冶工程技术有限公司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891F0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周阳、阳刚、杨天君、卢晶、郭林恩</w:t>
            </w:r>
            <w:r w:rsidR="00891F0E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张凯、邹向通、谢雷东、汤睿</w:t>
            </w:r>
          </w:p>
        </w:tc>
      </w:tr>
      <w:tr w:rsidR="00362774" w:rsidRPr="00B31F52" w:rsidTr="00891F0E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一种外延工艺的尾气处理器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ZL201621353266.5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上海至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纯洁净系统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科技股份有限公司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连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海洲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、薛元、吴海华</w:t>
            </w:r>
          </w:p>
        </w:tc>
      </w:tr>
      <w:tr w:rsidR="00362774" w:rsidRPr="00B31F52" w:rsidTr="00891F0E">
        <w:trPr>
          <w:trHeight w:val="98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一种提升半固化粘结片浸润性的上胶辅助浸润装置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ZL201721083054.4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南亚新材料科技股份有限公司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汪泉、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粟俊华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、潘本健、肖天辉、包欣洋</w:t>
            </w:r>
          </w:p>
        </w:tc>
      </w:tr>
      <w:tr w:rsidR="00362774" w:rsidRPr="00B31F52" w:rsidTr="00891F0E">
        <w:trPr>
          <w:trHeight w:val="12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带增强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现实的智能设备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ZL201720109037.7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上海肇观电子科技有限公司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昆山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肇观电子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科技有限公司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绍兴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肇观电子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科技有限公司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冯歆鹏、周骥</w:t>
            </w:r>
          </w:p>
        </w:tc>
      </w:tr>
    </w:tbl>
    <w:p w:rsidR="00891F0E" w:rsidRDefault="00891F0E"/>
    <w:tbl>
      <w:tblPr>
        <w:tblpPr w:leftFromText="180" w:rightFromText="180" w:horzAnchor="margin" w:tblpY="813"/>
        <w:tblW w:w="14203" w:type="dxa"/>
        <w:tblLook w:val="04A0" w:firstRow="1" w:lastRow="0" w:firstColumn="1" w:lastColumn="0" w:noHBand="0" w:noVBand="1"/>
      </w:tblPr>
      <w:tblGrid>
        <w:gridCol w:w="860"/>
        <w:gridCol w:w="3582"/>
        <w:gridCol w:w="2616"/>
        <w:gridCol w:w="3823"/>
        <w:gridCol w:w="3322"/>
      </w:tblGrid>
      <w:tr w:rsidR="00891F0E" w:rsidRPr="00B31F52" w:rsidTr="008838B0">
        <w:trPr>
          <w:trHeight w:val="6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0E" w:rsidRPr="00B31F52" w:rsidRDefault="00891F0E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0E" w:rsidRPr="00B31F52" w:rsidRDefault="00891F0E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0E" w:rsidRPr="00B31F52" w:rsidRDefault="00891F0E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0E" w:rsidRPr="00B31F52" w:rsidRDefault="00891F0E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0E" w:rsidRPr="00B31F52" w:rsidRDefault="00891F0E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62774" w:rsidRPr="00B31F52" w:rsidTr="00B31F52">
        <w:trPr>
          <w:trHeight w:val="84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专利名称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专利号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发明人</w:t>
            </w:r>
          </w:p>
        </w:tc>
      </w:tr>
      <w:tr w:rsidR="00362774" w:rsidRPr="00B31F52" w:rsidTr="00B31F52">
        <w:trPr>
          <w:trHeight w:val="11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变压器和射频接收装置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ZL201820087428.8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加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特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兰微电子科技(上海)有限公司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刘正东、陈嘉澍</w:t>
            </w:r>
          </w:p>
        </w:tc>
      </w:tr>
      <w:tr w:rsidR="00362774" w:rsidRPr="00B31F52" w:rsidTr="00891F0E">
        <w:trPr>
          <w:trHeight w:val="12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一种大小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边房缺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封堵器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ZL201621411052.9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上海形状记忆合金材料有限公司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891F0E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曾凡艳、刘光、杨永森、李博、张芳芳、罗鹏、王广卉、陈娟</w:t>
            </w:r>
          </w:p>
        </w:tc>
      </w:tr>
      <w:tr w:rsidR="00362774" w:rsidRPr="00B31F52" w:rsidTr="00B31F52">
        <w:trPr>
          <w:trHeight w:val="9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缓冲包装装置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ZL201720925392.1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上海艾尔贝包装科技发展有限公司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张嘉盈、聂会平</w:t>
            </w:r>
          </w:p>
        </w:tc>
      </w:tr>
      <w:tr w:rsidR="00362774" w:rsidRPr="00B31F52" w:rsidTr="00B31F52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GPRS无线数字压力记录表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ZL201621486624.X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上海铭控传感技术有限公司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陈德龙、李娜、张立祥</w:t>
            </w:r>
          </w:p>
        </w:tc>
      </w:tr>
      <w:tr w:rsidR="00362774" w:rsidRPr="00B31F52" w:rsidTr="00B31F52">
        <w:trPr>
          <w:trHeight w:val="9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一种三相计量装置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ZL201720697444.4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上海一诺仪表有限公司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74" w:rsidRPr="00B31F52" w:rsidRDefault="00362774" w:rsidP="00362774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崔王卿</w:t>
            </w:r>
          </w:p>
        </w:tc>
      </w:tr>
    </w:tbl>
    <w:p w:rsidR="003B3EF2" w:rsidRDefault="003B3EF2" w:rsidP="00801EAD">
      <w:pPr>
        <w:jc w:val="center"/>
        <w:rPr>
          <w:rFonts w:ascii="黑体" w:eastAsia="黑体"/>
          <w:sz w:val="36"/>
          <w:szCs w:val="36"/>
        </w:rPr>
      </w:pPr>
    </w:p>
    <w:p w:rsidR="003B3EF2" w:rsidRDefault="003B3EF2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3B3EF2" w:rsidRDefault="003B3EF2" w:rsidP="003B3EF2">
      <w:pPr>
        <w:jc w:val="center"/>
        <w:rPr>
          <w:rFonts w:ascii="黑体" w:eastAsia="黑体"/>
          <w:sz w:val="36"/>
          <w:szCs w:val="36"/>
        </w:rPr>
      </w:pPr>
      <w:r w:rsidRPr="00801EAD">
        <w:rPr>
          <w:rFonts w:ascii="黑体" w:eastAsia="黑体" w:hint="eastAsia"/>
          <w:sz w:val="36"/>
          <w:szCs w:val="36"/>
        </w:rPr>
        <w:lastRenderedPageBreak/>
        <w:t>上海市知识产权创新奖（</w:t>
      </w:r>
      <w:r>
        <w:rPr>
          <w:rFonts w:ascii="黑体" w:eastAsia="黑体" w:hint="eastAsia"/>
          <w:sz w:val="36"/>
          <w:szCs w:val="36"/>
        </w:rPr>
        <w:t>外观设计</w:t>
      </w:r>
      <w:r w:rsidR="0084276F">
        <w:rPr>
          <w:rFonts w:ascii="黑体" w:eastAsia="黑体" w:hint="eastAsia"/>
          <w:sz w:val="36"/>
          <w:szCs w:val="36"/>
        </w:rPr>
        <w:t>专利</w:t>
      </w:r>
      <w:r w:rsidRPr="00801EAD">
        <w:rPr>
          <w:rFonts w:ascii="黑体" w:eastAsia="黑体" w:hint="eastAsia"/>
          <w:sz w:val="36"/>
          <w:szCs w:val="36"/>
        </w:rPr>
        <w:t>）</w:t>
      </w:r>
    </w:p>
    <w:tbl>
      <w:tblPr>
        <w:tblW w:w="14345" w:type="dxa"/>
        <w:tblInd w:w="108" w:type="dxa"/>
        <w:tblLook w:val="04A0" w:firstRow="1" w:lastRow="0" w:firstColumn="1" w:lastColumn="0" w:noHBand="0" w:noVBand="1"/>
      </w:tblPr>
      <w:tblGrid>
        <w:gridCol w:w="851"/>
        <w:gridCol w:w="2364"/>
        <w:gridCol w:w="3022"/>
        <w:gridCol w:w="4779"/>
        <w:gridCol w:w="3329"/>
      </w:tblGrid>
      <w:tr w:rsidR="00970BF1" w:rsidRPr="00B31F52" w:rsidTr="00B31F52">
        <w:trPr>
          <w:trHeight w:val="80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专利名称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专利号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专利权人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D634DB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设计</w:t>
            </w:r>
            <w:r w:rsidR="003B3EF2" w:rsidRPr="00B31F5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 w:rsidR="00970BF1" w:rsidRPr="00B31F52" w:rsidTr="00891F0E">
        <w:trPr>
          <w:trHeight w:val="9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复合机器人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ZL201830581939.0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中科新松有限公司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王鹏程、杨涛、李法设、陈阳、毛明旭</w:t>
            </w:r>
          </w:p>
        </w:tc>
      </w:tr>
      <w:tr w:rsidR="00970BF1" w:rsidRPr="00B31F52" w:rsidTr="00B31F52">
        <w:trPr>
          <w:trHeight w:val="8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红外相机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ZL201730081936.6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上海曼恒数字技术股份有限公司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周清会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970BF1" w:rsidRPr="00B31F52" w:rsidTr="00891F0E">
        <w:trPr>
          <w:trHeight w:val="14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民用飞机的客舱行李箱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ZL201730455978.1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中国商用飞机有限责任公司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br/>
              <w:t>上海飞机客户服务有限公司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罗啸宇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、刘剑、余欢、桂亚昕、贾琳、宋昱</w:t>
            </w:r>
            <w:r w:rsidRPr="00B31F5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旻</w:t>
            </w:r>
            <w:r w:rsidRPr="00B31F52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、付秀民、蔡婷婷、任和、杨莉</w:t>
            </w: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970BF1" w:rsidRPr="00B31F52" w:rsidTr="00B31F52">
        <w:trPr>
          <w:trHeight w:val="8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玩具（无辜熊）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ZL201730654824.5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</w:t>
            </w:r>
            <w:proofErr w:type="gramStart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天络行品牌</w:t>
            </w:r>
            <w:proofErr w:type="gramEnd"/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管理股份有限公司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张丽华 </w:t>
            </w:r>
          </w:p>
        </w:tc>
      </w:tr>
      <w:tr w:rsidR="00970BF1" w:rsidRPr="00B31F52" w:rsidTr="00B31F52">
        <w:trPr>
          <w:trHeight w:val="17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鳯</w:t>
            </w:r>
            <w:r w:rsidRPr="00B31F52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之系列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ZL201730616820.8 ZL201730616827.X ZL201730616832.0 ZL201730619085.6 ZL201730619573.7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上海老凤祥有限公司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EF2" w:rsidRPr="00B31F52" w:rsidRDefault="003B3EF2" w:rsidP="00970BF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B31F52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陈麟</w:t>
            </w:r>
          </w:p>
        </w:tc>
      </w:tr>
    </w:tbl>
    <w:p w:rsidR="00362774" w:rsidRPr="00970BF1" w:rsidRDefault="00362774" w:rsidP="00FD463F">
      <w:pPr>
        <w:spacing w:line="320" w:lineRule="exact"/>
        <w:rPr>
          <w:rFonts w:ascii="黑体" w:eastAsia="黑体"/>
          <w:sz w:val="30"/>
          <w:szCs w:val="30"/>
        </w:rPr>
      </w:pPr>
    </w:p>
    <w:sectPr w:rsidR="00362774" w:rsidRPr="00970BF1" w:rsidSect="00603AF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D0" w:rsidRDefault="001E0FD0" w:rsidP="008A4E7A">
      <w:r>
        <w:separator/>
      </w:r>
    </w:p>
  </w:endnote>
  <w:endnote w:type="continuationSeparator" w:id="0">
    <w:p w:rsidR="001E0FD0" w:rsidRDefault="001E0FD0" w:rsidP="008A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D0" w:rsidRDefault="001E0FD0" w:rsidP="008A4E7A">
      <w:r>
        <w:separator/>
      </w:r>
    </w:p>
  </w:footnote>
  <w:footnote w:type="continuationSeparator" w:id="0">
    <w:p w:rsidR="001E0FD0" w:rsidRDefault="001E0FD0" w:rsidP="008A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D3"/>
    <w:rsid w:val="00026C2A"/>
    <w:rsid w:val="000725A5"/>
    <w:rsid w:val="000B6999"/>
    <w:rsid w:val="001329ED"/>
    <w:rsid w:val="001E0FD0"/>
    <w:rsid w:val="001E4460"/>
    <w:rsid w:val="001F0754"/>
    <w:rsid w:val="00226CF5"/>
    <w:rsid w:val="00261C6D"/>
    <w:rsid w:val="002A01F8"/>
    <w:rsid w:val="002D32C2"/>
    <w:rsid w:val="002F2FA2"/>
    <w:rsid w:val="002F4F5F"/>
    <w:rsid w:val="003079A5"/>
    <w:rsid w:val="0033296E"/>
    <w:rsid w:val="00362774"/>
    <w:rsid w:val="00371C41"/>
    <w:rsid w:val="003840BA"/>
    <w:rsid w:val="003B3EF2"/>
    <w:rsid w:val="003D007A"/>
    <w:rsid w:val="0045640C"/>
    <w:rsid w:val="004710B4"/>
    <w:rsid w:val="004E43D2"/>
    <w:rsid w:val="004F2218"/>
    <w:rsid w:val="00544F99"/>
    <w:rsid w:val="005D56B5"/>
    <w:rsid w:val="005E4AE3"/>
    <w:rsid w:val="005E7901"/>
    <w:rsid w:val="005F318E"/>
    <w:rsid w:val="00603AFC"/>
    <w:rsid w:val="006103D3"/>
    <w:rsid w:val="006961D4"/>
    <w:rsid w:val="00700854"/>
    <w:rsid w:val="00756674"/>
    <w:rsid w:val="007D1B72"/>
    <w:rsid w:val="00801EAD"/>
    <w:rsid w:val="00820CF6"/>
    <w:rsid w:val="00821610"/>
    <w:rsid w:val="0084276F"/>
    <w:rsid w:val="008838B0"/>
    <w:rsid w:val="00891F0E"/>
    <w:rsid w:val="008A4E7A"/>
    <w:rsid w:val="008B231E"/>
    <w:rsid w:val="00905862"/>
    <w:rsid w:val="00970B2E"/>
    <w:rsid w:val="00970BF1"/>
    <w:rsid w:val="00975C49"/>
    <w:rsid w:val="00982830"/>
    <w:rsid w:val="00B31F52"/>
    <w:rsid w:val="00B32C66"/>
    <w:rsid w:val="00B51DC7"/>
    <w:rsid w:val="00B855CE"/>
    <w:rsid w:val="00BC042C"/>
    <w:rsid w:val="00D634DB"/>
    <w:rsid w:val="00DF59FA"/>
    <w:rsid w:val="00E25A48"/>
    <w:rsid w:val="00E6277C"/>
    <w:rsid w:val="00F1207C"/>
    <w:rsid w:val="00F1334F"/>
    <w:rsid w:val="00F37658"/>
    <w:rsid w:val="00F62DAE"/>
    <w:rsid w:val="00F6382A"/>
    <w:rsid w:val="00F67410"/>
    <w:rsid w:val="00FB784E"/>
    <w:rsid w:val="00FD463F"/>
    <w:rsid w:val="00FF19B6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E7A"/>
    <w:rPr>
      <w:sz w:val="18"/>
      <w:szCs w:val="18"/>
    </w:rPr>
  </w:style>
  <w:style w:type="character" w:styleId="a5">
    <w:name w:val="Emphasis"/>
    <w:basedOn w:val="a0"/>
    <w:uiPriority w:val="20"/>
    <w:qFormat/>
    <w:rsid w:val="002F2FA2"/>
    <w:rPr>
      <w:i/>
      <w:iCs/>
    </w:rPr>
  </w:style>
  <w:style w:type="table" w:styleId="a6">
    <w:name w:val="Table Grid"/>
    <w:basedOn w:val="a1"/>
    <w:uiPriority w:val="59"/>
    <w:rsid w:val="0075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F22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22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E7A"/>
    <w:rPr>
      <w:sz w:val="18"/>
      <w:szCs w:val="18"/>
    </w:rPr>
  </w:style>
  <w:style w:type="character" w:styleId="a5">
    <w:name w:val="Emphasis"/>
    <w:basedOn w:val="a0"/>
    <w:uiPriority w:val="20"/>
    <w:qFormat/>
    <w:rsid w:val="002F2FA2"/>
    <w:rPr>
      <w:i/>
      <w:iCs/>
    </w:rPr>
  </w:style>
  <w:style w:type="table" w:styleId="a6">
    <w:name w:val="Table Grid"/>
    <w:basedOn w:val="a1"/>
    <w:uiPriority w:val="59"/>
    <w:rsid w:val="0075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F22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2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518</Words>
  <Characters>2954</Characters>
  <Application>Microsoft Office Word</Application>
  <DocSecurity>0</DocSecurity>
  <Lines>24</Lines>
  <Paragraphs>6</Paragraphs>
  <ScaleCrop>false</ScaleCrop>
  <Company>sipa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和月磊</dc:creator>
  <cp:keywords/>
  <dc:description/>
  <cp:lastModifiedBy>和月磊</cp:lastModifiedBy>
  <cp:revision>13</cp:revision>
  <cp:lastPrinted>2019-09-04T02:37:00Z</cp:lastPrinted>
  <dcterms:created xsi:type="dcterms:W3CDTF">2019-09-04T02:16:00Z</dcterms:created>
  <dcterms:modified xsi:type="dcterms:W3CDTF">2019-09-04T02:38:00Z</dcterms:modified>
</cp:coreProperties>
</file>