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0B" w:rsidRPr="004A6833" w:rsidRDefault="003A2F0A" w:rsidP="00FC430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A6833">
        <w:rPr>
          <w:rFonts w:ascii="华文中宋" w:eastAsia="华文中宋" w:hAnsi="华文中宋" w:hint="eastAsia"/>
          <w:b/>
          <w:sz w:val="36"/>
          <w:szCs w:val="36"/>
        </w:rPr>
        <w:t>受理申请业务名录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bookmarkStart w:id="0" w:name="_GoBack"/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1.商标注册申请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2.撤回商标注册申请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3.出具优先权证明申请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4.商标续展申请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5.撤回商标续展注册申请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6.变更名义地址管理规则成员名单申请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7.撤回变更名义地址管理规则成员名单申请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8.变更代理人/文件接收人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9.撤回变更代理人/文件接收人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10.删减商品服务项目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11.撤回删减商品服务项目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12.转让移转申请注册商标申请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13.撤回转让移转申请注册商标申请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14.商标使用许可备案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15.撤回商标使用许可备案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16.商标使用许可提前终止备案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17.变更许可人被许可人名称备案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18.商标注销申请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19.撤回商标注销申请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20.补发变更转让续展证明申请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21.补发商标注册证申请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lastRenderedPageBreak/>
        <w:t>22.马德里国际商标出具商标注册证明申请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23.商标更正申请</w:t>
      </w:r>
    </w:p>
    <w:p w:rsidR="003A2F0A" w:rsidRPr="004A6833" w:rsidRDefault="003A2F0A" w:rsidP="00FC430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A6833">
        <w:rPr>
          <w:rFonts w:ascii="仿宋_GB2312" w:eastAsia="仿宋_GB2312" w:hAnsiTheme="minorEastAsia" w:hint="eastAsia"/>
          <w:color w:val="000000"/>
          <w:sz w:val="32"/>
          <w:szCs w:val="32"/>
        </w:rPr>
        <w:t>24.马德里商标国际注册申请</w:t>
      </w:r>
      <w:bookmarkEnd w:id="0"/>
    </w:p>
    <w:sectPr w:rsidR="003A2F0A" w:rsidRPr="004A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1" w:rsidRDefault="00660DD1" w:rsidP="004A6833">
      <w:pPr>
        <w:spacing w:before="0" w:after="0"/>
      </w:pPr>
      <w:r>
        <w:separator/>
      </w:r>
    </w:p>
  </w:endnote>
  <w:endnote w:type="continuationSeparator" w:id="0">
    <w:p w:rsidR="00660DD1" w:rsidRDefault="00660DD1" w:rsidP="004A68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1" w:rsidRDefault="00660DD1" w:rsidP="004A6833">
      <w:pPr>
        <w:spacing w:before="0" w:after="0"/>
      </w:pPr>
      <w:r>
        <w:separator/>
      </w:r>
    </w:p>
  </w:footnote>
  <w:footnote w:type="continuationSeparator" w:id="0">
    <w:p w:rsidR="00660DD1" w:rsidRDefault="00660DD1" w:rsidP="004A68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17"/>
    <w:rsid w:val="001E7A3C"/>
    <w:rsid w:val="003A2F0A"/>
    <w:rsid w:val="004A6833"/>
    <w:rsid w:val="00517517"/>
    <w:rsid w:val="00660DD1"/>
    <w:rsid w:val="009C3BEE"/>
    <w:rsid w:val="00BA4E54"/>
    <w:rsid w:val="00D8543F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3C"/>
    <w:pPr>
      <w:ind w:firstLineChars="200" w:firstLine="420"/>
    </w:pPr>
    <w:rPr>
      <w:szCs w:val="22"/>
    </w:rPr>
  </w:style>
  <w:style w:type="paragraph" w:styleId="a4">
    <w:name w:val="Normal (Web)"/>
    <w:basedOn w:val="a"/>
    <w:uiPriority w:val="99"/>
    <w:unhideWhenUsed/>
    <w:rsid w:val="003A2F0A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A6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68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68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6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3C"/>
    <w:pPr>
      <w:ind w:firstLineChars="200" w:firstLine="420"/>
    </w:pPr>
    <w:rPr>
      <w:szCs w:val="22"/>
    </w:rPr>
  </w:style>
  <w:style w:type="paragraph" w:styleId="a4">
    <w:name w:val="Normal (Web)"/>
    <w:basedOn w:val="a"/>
    <w:uiPriority w:val="99"/>
    <w:unhideWhenUsed/>
    <w:rsid w:val="003A2F0A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A6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68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68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6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2019-12-10T06:12:00Z</dcterms:created>
  <dcterms:modified xsi:type="dcterms:W3CDTF">2019-12-12T09:23:00Z</dcterms:modified>
</cp:coreProperties>
</file>